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E2EDB" w14:textId="3D81F7F9" w:rsidR="00FF76E9" w:rsidRPr="00AA752D" w:rsidRDefault="00FF76E9" w:rsidP="00B813D0">
      <w:pPr>
        <w:pStyle w:val="Nagwek3"/>
        <w:numPr>
          <w:ilvl w:val="0"/>
          <w:numId w:val="0"/>
        </w:numPr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 xml:space="preserve">SPECYFIKACJA </w:t>
      </w:r>
      <w:r w:rsidRPr="00AA752D">
        <w:rPr>
          <w:rFonts w:ascii="Tahoma" w:hAnsi="Tahoma" w:cs="Tahoma"/>
          <w:sz w:val="22"/>
          <w:szCs w:val="22"/>
        </w:rPr>
        <w:t>WARUNKÓW ZAMÓWIENIA</w:t>
      </w:r>
    </w:p>
    <w:p w14:paraId="64D85FD2" w14:textId="77777777" w:rsidR="00FF76E9" w:rsidRPr="00AA752D" w:rsidRDefault="00FF76E9" w:rsidP="00B813D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A752D">
        <w:rPr>
          <w:rFonts w:ascii="Tahoma" w:hAnsi="Tahoma" w:cs="Tahoma"/>
          <w:b/>
        </w:rPr>
        <w:t xml:space="preserve">dotyczącego </w:t>
      </w:r>
      <w:r w:rsidRPr="00AA752D">
        <w:rPr>
          <w:rFonts w:ascii="Tahoma" w:hAnsi="Tahoma" w:cs="Tahoma"/>
          <w:b/>
          <w:spacing w:val="-3"/>
        </w:rPr>
        <w:t>usługi dostarczania żywności dla</w:t>
      </w:r>
      <w:r w:rsidRPr="00AA752D">
        <w:rPr>
          <w:rFonts w:ascii="Tahoma" w:hAnsi="Tahoma" w:cs="Tahoma"/>
          <w:b/>
          <w:color w:val="000000"/>
        </w:rPr>
        <w:t xml:space="preserve"> pacjentów</w:t>
      </w:r>
    </w:p>
    <w:p w14:paraId="5BE0FA71" w14:textId="77777777" w:rsidR="00FF76E9" w:rsidRPr="00AA752D" w:rsidRDefault="00FF76E9" w:rsidP="00B813D0">
      <w:pPr>
        <w:pStyle w:val="Default"/>
        <w:jc w:val="center"/>
        <w:rPr>
          <w:rFonts w:ascii="Tahoma" w:hAnsi="Tahoma" w:cs="Tahoma"/>
          <w:b/>
          <w:sz w:val="22"/>
          <w:szCs w:val="22"/>
        </w:rPr>
      </w:pPr>
      <w:r w:rsidRPr="00AA752D">
        <w:rPr>
          <w:rFonts w:ascii="Tahoma" w:hAnsi="Tahoma" w:cs="Tahoma"/>
          <w:b/>
          <w:sz w:val="22"/>
          <w:szCs w:val="22"/>
        </w:rPr>
        <w:t>Regionalnego Ośrodka Psychiatrii Sądowej w Starogardzie Gd.</w:t>
      </w:r>
    </w:p>
    <w:p w14:paraId="60F4A441" w14:textId="77777777" w:rsidR="00FF76E9" w:rsidRPr="00AA752D" w:rsidRDefault="00FF76E9" w:rsidP="00B813D0">
      <w:pPr>
        <w:pStyle w:val="Default"/>
        <w:jc w:val="center"/>
        <w:rPr>
          <w:rFonts w:ascii="Tahoma" w:hAnsi="Tahoma" w:cs="Tahoma"/>
          <w:b/>
          <w:iCs/>
          <w:sz w:val="22"/>
          <w:szCs w:val="22"/>
        </w:rPr>
      </w:pPr>
      <w:r w:rsidRPr="00AA752D">
        <w:rPr>
          <w:rFonts w:ascii="Tahoma" w:hAnsi="Tahoma" w:cs="Tahoma"/>
          <w:b/>
          <w:iCs/>
          <w:sz w:val="22"/>
          <w:szCs w:val="22"/>
        </w:rPr>
        <w:t>i odbiór odpadów pokonsumpcyjnych.</w:t>
      </w:r>
    </w:p>
    <w:p w14:paraId="244E3E56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iCs/>
          <w:sz w:val="22"/>
          <w:szCs w:val="22"/>
        </w:rPr>
      </w:pPr>
    </w:p>
    <w:p w14:paraId="68BA3238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Postępowanie o udzielenie zamówienia prowadzone jest na podstawie ustawy z dnia 11 września 2019 r. Prawo zamówień publicznych (Dz.U. poz. 2019 ze zm.), zwanej dalej ”ustawą </w:t>
      </w:r>
      <w:proofErr w:type="spellStart"/>
      <w:r w:rsidRPr="00AA752D">
        <w:rPr>
          <w:rFonts w:ascii="Tahoma" w:hAnsi="Tahoma" w:cs="Tahoma"/>
          <w:sz w:val="22"/>
          <w:szCs w:val="22"/>
        </w:rPr>
        <w:t>Pzp</w:t>
      </w:r>
      <w:proofErr w:type="spellEnd"/>
      <w:r w:rsidRPr="00AA752D">
        <w:rPr>
          <w:rFonts w:ascii="Tahoma" w:hAnsi="Tahoma" w:cs="Tahoma"/>
          <w:sz w:val="22"/>
          <w:szCs w:val="22"/>
        </w:rPr>
        <w:t xml:space="preserve">”. Wartość szacunkowa zamówienia jest niższa od progów unijnych określonych na podstawie art. 3 ustawy </w:t>
      </w:r>
      <w:proofErr w:type="spellStart"/>
      <w:r w:rsidRPr="00AA752D">
        <w:rPr>
          <w:rFonts w:ascii="Tahoma" w:hAnsi="Tahoma" w:cs="Tahoma"/>
          <w:sz w:val="22"/>
          <w:szCs w:val="22"/>
        </w:rPr>
        <w:t>P</w:t>
      </w:r>
      <w:r w:rsidR="00AA752D" w:rsidRPr="00AA752D">
        <w:rPr>
          <w:rFonts w:ascii="Tahoma" w:hAnsi="Tahoma" w:cs="Tahoma"/>
          <w:sz w:val="22"/>
          <w:szCs w:val="22"/>
        </w:rPr>
        <w:t>zp</w:t>
      </w:r>
      <w:proofErr w:type="spellEnd"/>
      <w:r w:rsidRPr="00AA752D">
        <w:rPr>
          <w:rFonts w:ascii="Tahoma" w:hAnsi="Tahoma" w:cs="Tahoma"/>
          <w:sz w:val="22"/>
          <w:szCs w:val="22"/>
        </w:rPr>
        <w:t>.</w:t>
      </w:r>
    </w:p>
    <w:p w14:paraId="4A258B66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D61A7F7" w14:textId="77777777" w:rsidR="00FF76E9" w:rsidRPr="00AA752D" w:rsidRDefault="00FF76E9" w:rsidP="00AA752D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>nazw</w:t>
      </w:r>
      <w:r w:rsidR="00424D4B" w:rsidRPr="00AA752D">
        <w:rPr>
          <w:rFonts w:ascii="Tahoma" w:hAnsi="Tahoma" w:cs="Tahoma"/>
          <w:b/>
          <w:bCs/>
          <w:sz w:val="22"/>
          <w:szCs w:val="22"/>
        </w:rPr>
        <w:t>a</w:t>
      </w:r>
      <w:r w:rsidRPr="00AA752D">
        <w:rPr>
          <w:rFonts w:ascii="Tahoma" w:hAnsi="Tahoma" w:cs="Tahoma"/>
          <w:b/>
          <w:bCs/>
          <w:sz w:val="22"/>
          <w:szCs w:val="22"/>
        </w:rPr>
        <w:t xml:space="preserve"> oraz adres zamawiającego, numer telefonu, adres poczty elektronicznej oraz strony internetowej prowadzonego postępowania; </w:t>
      </w:r>
    </w:p>
    <w:p w14:paraId="46757563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23253BD2" w14:textId="77777777" w:rsidR="00FF76E9" w:rsidRPr="00AA752D" w:rsidRDefault="00FF76E9" w:rsidP="00AA752D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Regionalny Ośrodek Psychiatrii Sądowej w Starogardzie Gdańskim</w:t>
      </w:r>
    </w:p>
    <w:p w14:paraId="6674AD7F" w14:textId="77777777" w:rsidR="00FF76E9" w:rsidRPr="00AA752D" w:rsidRDefault="00FF76E9" w:rsidP="00AA752D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 xml:space="preserve">ul. Skarszewska nr 7 </w:t>
      </w:r>
    </w:p>
    <w:p w14:paraId="2530C28C" w14:textId="77777777" w:rsidR="00FF76E9" w:rsidRPr="00AA752D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83-200 Starogard Gdański</w:t>
      </w:r>
    </w:p>
    <w:p w14:paraId="5AA42D6E" w14:textId="77777777" w:rsidR="00AA752D" w:rsidRPr="00AA752D" w:rsidRDefault="00AA752D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NIP 5921958019</w:t>
      </w:r>
    </w:p>
    <w:p w14:paraId="676FB41E" w14:textId="77777777" w:rsidR="00AA752D" w:rsidRPr="00332294" w:rsidRDefault="00AA752D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  <w:proofErr w:type="spellStart"/>
      <w:r w:rsidRPr="00332294">
        <w:rPr>
          <w:rFonts w:ascii="Tahoma" w:hAnsi="Tahoma" w:cs="Tahoma"/>
          <w:color w:val="000000"/>
          <w:lang w:val="en-US"/>
        </w:rPr>
        <w:t>Regon</w:t>
      </w:r>
      <w:proofErr w:type="spellEnd"/>
      <w:r w:rsidRPr="00332294">
        <w:rPr>
          <w:rFonts w:ascii="Tahoma" w:hAnsi="Tahoma" w:cs="Tahoma"/>
          <w:color w:val="000000"/>
          <w:lang w:val="en-US"/>
        </w:rPr>
        <w:t>: 192082428</w:t>
      </w:r>
    </w:p>
    <w:p w14:paraId="435DD6F6" w14:textId="77777777" w:rsidR="00FF76E9" w:rsidRPr="00332294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  <w:r w:rsidRPr="00332294">
        <w:rPr>
          <w:rFonts w:ascii="Tahoma" w:hAnsi="Tahoma" w:cs="Tahoma"/>
          <w:color w:val="000000"/>
          <w:lang w:val="en-US"/>
        </w:rPr>
        <w:t>tel. (058) 5630736</w:t>
      </w:r>
    </w:p>
    <w:p w14:paraId="020C8312" w14:textId="77777777" w:rsidR="00FF76E9" w:rsidRPr="00AA752D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  <w:r w:rsidRPr="00AA752D">
        <w:rPr>
          <w:rFonts w:ascii="Tahoma" w:hAnsi="Tahoma" w:cs="Tahoma"/>
          <w:color w:val="000000"/>
          <w:lang w:val="en-US"/>
        </w:rPr>
        <w:t>fax (058) 5630737</w:t>
      </w:r>
    </w:p>
    <w:p w14:paraId="350D0C00" w14:textId="0386289A" w:rsidR="00FF76E9" w:rsidRPr="00AA752D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Style w:val="Hipercze"/>
          <w:rFonts w:ascii="Tahoma" w:hAnsi="Tahoma" w:cs="Tahoma"/>
          <w:lang w:val="en-US"/>
        </w:rPr>
      </w:pPr>
      <w:r w:rsidRPr="00AA752D">
        <w:rPr>
          <w:rFonts w:ascii="Tahoma" w:hAnsi="Tahoma" w:cs="Tahoma"/>
          <w:color w:val="000000"/>
          <w:lang w:val="en-US"/>
        </w:rPr>
        <w:t xml:space="preserve">e-mail: </w:t>
      </w:r>
      <w:hyperlink r:id="rId5" w:history="1">
        <w:r w:rsidR="00CF44C7" w:rsidRPr="00F2527B">
          <w:rPr>
            <w:rStyle w:val="Hipercze"/>
            <w:rFonts w:ascii="Tahoma" w:hAnsi="Tahoma" w:cs="Tahoma"/>
            <w:lang w:val="en-US"/>
          </w:rPr>
          <w:t>sekretariat@rops-srtarogard.pl</w:t>
        </w:r>
      </w:hyperlink>
      <w:r w:rsidR="00CF44C7">
        <w:rPr>
          <w:rFonts w:ascii="Tahoma" w:hAnsi="Tahoma" w:cs="Tahoma"/>
          <w:lang w:val="en-US"/>
        </w:rPr>
        <w:t xml:space="preserve"> </w:t>
      </w:r>
    </w:p>
    <w:p w14:paraId="50923A43" w14:textId="77777777" w:rsidR="00AA752D" w:rsidRPr="00AA752D" w:rsidRDefault="00AA752D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</w:p>
    <w:p w14:paraId="14D1FA27" w14:textId="222D90E1" w:rsidR="00FF76E9" w:rsidRPr="00AA752D" w:rsidRDefault="00FF76E9" w:rsidP="00AA752D">
      <w:pPr>
        <w:tabs>
          <w:tab w:val="left" w:pos="0"/>
          <w:tab w:val="righ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Adres strony internetowej</w:t>
      </w:r>
      <w:r w:rsidRPr="00AA752D">
        <w:rPr>
          <w:rFonts w:ascii="Tahoma" w:hAnsi="Tahoma" w:cs="Tahoma"/>
        </w:rPr>
        <w:t xml:space="preserve"> prowadzonego postępowania:</w:t>
      </w:r>
      <w:r w:rsidR="00994D7D" w:rsidRPr="00AA752D">
        <w:rPr>
          <w:rFonts w:ascii="Tahoma" w:hAnsi="Tahoma" w:cs="Tahoma"/>
        </w:rPr>
        <w:t xml:space="preserve"> </w:t>
      </w:r>
      <w:hyperlink r:id="rId6" w:history="1">
        <w:r w:rsidR="00A46232" w:rsidRPr="003B1B64">
          <w:rPr>
            <w:rStyle w:val="Hipercze"/>
            <w:rFonts w:ascii="Tahoma" w:hAnsi="Tahoma" w:cs="Tahoma"/>
          </w:rPr>
          <w:t>https://ezamowienia.gov.pl/pl</w:t>
        </w:r>
      </w:hyperlink>
      <w:r w:rsidR="00A46232">
        <w:rPr>
          <w:rFonts w:ascii="Tahoma" w:hAnsi="Tahoma" w:cs="Tahoma"/>
          <w:color w:val="0070C0"/>
        </w:rPr>
        <w:t xml:space="preserve"> </w:t>
      </w:r>
    </w:p>
    <w:p w14:paraId="56766D87" w14:textId="695808B2" w:rsidR="00FF76E9" w:rsidRDefault="00801CC7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801CC7">
        <w:rPr>
          <w:rFonts w:ascii="Tahoma" w:hAnsi="Tahoma" w:cs="Tahoma"/>
          <w:sz w:val="22"/>
          <w:szCs w:val="22"/>
        </w:rPr>
        <w:t>Identyfikator postępowania</w:t>
      </w:r>
      <w:r>
        <w:rPr>
          <w:rFonts w:ascii="Tahoma" w:hAnsi="Tahoma" w:cs="Tahoma"/>
          <w:sz w:val="22"/>
          <w:szCs w:val="22"/>
        </w:rPr>
        <w:t xml:space="preserve">: </w:t>
      </w:r>
      <w:r w:rsidRPr="00801CC7">
        <w:rPr>
          <w:rFonts w:ascii="Tahoma" w:hAnsi="Tahoma" w:cs="Tahoma"/>
          <w:sz w:val="22"/>
          <w:szCs w:val="22"/>
        </w:rPr>
        <w:t>ocds-148610-b0d1da22-6aef-4ccb-877a-6535bc496776</w:t>
      </w:r>
    </w:p>
    <w:p w14:paraId="05EF93CD" w14:textId="0A82BDD7" w:rsidR="00801CC7" w:rsidRPr="00AA752D" w:rsidRDefault="00801CC7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hyperlink r:id="rId7" w:history="1">
        <w:r w:rsidRPr="004C7BB5">
          <w:rPr>
            <w:rStyle w:val="Hipercze"/>
            <w:rFonts w:ascii="Tahoma" w:hAnsi="Tahoma" w:cs="Tahoma"/>
            <w:sz w:val="22"/>
            <w:szCs w:val="22"/>
          </w:rPr>
          <w:t>https://ezamowienia.gov.pl/mp-client/tenders/ocds-148610-b0d1da22-6aef-4ccb-877a-6535bc496776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1854B933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5519540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AA752D">
        <w:rPr>
          <w:rFonts w:ascii="Tahoma" w:hAnsi="Tahoma" w:cs="Tahoma"/>
          <w:b/>
          <w:bCs/>
          <w:color w:val="auto"/>
          <w:sz w:val="22"/>
          <w:szCs w:val="22"/>
        </w:rPr>
        <w:t xml:space="preserve">2) adres strony internetowej, na której udostępniane będą zmiany i wyjaśnienia treści SWZ oraz inne dokumenty zamówienia bezpośrednio związane z postępowaniem o udzielenie zamówienia; </w:t>
      </w:r>
    </w:p>
    <w:p w14:paraId="25D762D0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2F67FA2" w14:textId="37E71F8F" w:rsidR="00994D7D" w:rsidRPr="00801CC7" w:rsidRDefault="00801CC7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hyperlink r:id="rId8" w:history="1">
        <w:r w:rsidRPr="00801CC7">
          <w:rPr>
            <w:rStyle w:val="Hipercze"/>
            <w:rFonts w:ascii="Tahoma" w:hAnsi="Tahoma" w:cs="Tahoma"/>
            <w:sz w:val="22"/>
            <w:szCs w:val="22"/>
          </w:rPr>
          <w:t>https://ezamowienia.gov.pl/mp-client/tenders/ocds-148610-b0d1da22-6aef-4ccb-877a-6535bc496776</w:t>
        </w:r>
      </w:hyperlink>
      <w:r w:rsidRPr="00801CC7">
        <w:rPr>
          <w:rFonts w:ascii="Tahoma" w:hAnsi="Tahoma" w:cs="Tahoma"/>
          <w:sz w:val="22"/>
          <w:szCs w:val="22"/>
        </w:rPr>
        <w:t xml:space="preserve"> </w:t>
      </w:r>
      <w:r w:rsidR="00A46232" w:rsidRPr="00801CC7">
        <w:rPr>
          <w:rFonts w:ascii="Tahoma" w:hAnsi="Tahoma" w:cs="Tahoma"/>
          <w:color w:val="0070C0"/>
          <w:sz w:val="22"/>
          <w:szCs w:val="22"/>
        </w:rPr>
        <w:t xml:space="preserve"> </w:t>
      </w:r>
    </w:p>
    <w:p w14:paraId="558B3AEC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9605E1A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3) tryb udzielenia zamówienia; </w:t>
      </w:r>
    </w:p>
    <w:p w14:paraId="6106FAA3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3CA2E55" w14:textId="64E85C54" w:rsidR="00424D4B" w:rsidRPr="00AA752D" w:rsidRDefault="00994D7D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Postępowanie o udzielenie zamówienia prowadzone jest w trybie </w:t>
      </w:r>
      <w:r w:rsidR="00424D4B" w:rsidRPr="00AA752D">
        <w:rPr>
          <w:rFonts w:ascii="Tahoma" w:hAnsi="Tahoma" w:cs="Tahoma"/>
          <w:sz w:val="22"/>
          <w:szCs w:val="22"/>
        </w:rPr>
        <w:t>p</w:t>
      </w:r>
      <w:r w:rsidRPr="00AA752D">
        <w:rPr>
          <w:rFonts w:ascii="Tahoma" w:hAnsi="Tahoma" w:cs="Tahoma"/>
          <w:sz w:val="22"/>
          <w:szCs w:val="22"/>
        </w:rPr>
        <w:t>odstawowym</w:t>
      </w:r>
      <w:r w:rsidR="00424D4B" w:rsidRPr="00AA752D">
        <w:rPr>
          <w:rFonts w:ascii="Tahoma" w:hAnsi="Tahoma" w:cs="Tahoma"/>
          <w:sz w:val="22"/>
          <w:szCs w:val="22"/>
        </w:rPr>
        <w:t>,</w:t>
      </w:r>
      <w:r w:rsidRPr="00AA752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24D4B" w:rsidRPr="00AA752D">
        <w:rPr>
          <w:rFonts w:ascii="Tahoma" w:hAnsi="Tahoma" w:cs="Tahoma"/>
          <w:sz w:val="22"/>
          <w:szCs w:val="22"/>
        </w:rPr>
        <w:t xml:space="preserve">o którym mowa w art. 275 pkt </w:t>
      </w:r>
      <w:r w:rsidR="00A46232">
        <w:rPr>
          <w:rFonts w:ascii="Tahoma" w:hAnsi="Tahoma" w:cs="Tahoma"/>
          <w:sz w:val="22"/>
          <w:szCs w:val="22"/>
        </w:rPr>
        <w:t>1</w:t>
      </w:r>
      <w:r w:rsidR="00424D4B" w:rsidRPr="00AA752D">
        <w:rPr>
          <w:rFonts w:ascii="Tahoma" w:hAnsi="Tahoma" w:cs="Tahoma"/>
          <w:sz w:val="22"/>
          <w:szCs w:val="22"/>
        </w:rPr>
        <w:t xml:space="preserve"> ustawy </w:t>
      </w:r>
      <w:proofErr w:type="spellStart"/>
      <w:r w:rsidR="00424D4B" w:rsidRPr="00AA752D">
        <w:rPr>
          <w:rFonts w:ascii="Tahoma" w:hAnsi="Tahoma" w:cs="Tahoma"/>
          <w:sz w:val="22"/>
          <w:szCs w:val="22"/>
        </w:rPr>
        <w:t>Pzp</w:t>
      </w:r>
      <w:proofErr w:type="spellEnd"/>
      <w:r w:rsidR="00424D4B" w:rsidRPr="00AA752D">
        <w:rPr>
          <w:rFonts w:ascii="Tahoma" w:hAnsi="Tahoma" w:cs="Tahoma"/>
          <w:sz w:val="22"/>
          <w:szCs w:val="22"/>
        </w:rPr>
        <w:t>.</w:t>
      </w:r>
    </w:p>
    <w:p w14:paraId="5E605B07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19107D1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23E5A276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>4) informacj</w:t>
      </w:r>
      <w:r w:rsidR="00424D4B" w:rsidRPr="00AA752D">
        <w:rPr>
          <w:rFonts w:ascii="Tahoma" w:hAnsi="Tahoma" w:cs="Tahoma"/>
          <w:b/>
          <w:bCs/>
          <w:sz w:val="22"/>
          <w:szCs w:val="22"/>
        </w:rPr>
        <w:t>a</w:t>
      </w:r>
      <w:r w:rsidRPr="00AA752D">
        <w:rPr>
          <w:rFonts w:ascii="Tahoma" w:hAnsi="Tahoma" w:cs="Tahoma"/>
          <w:b/>
          <w:bCs/>
          <w:sz w:val="22"/>
          <w:szCs w:val="22"/>
        </w:rPr>
        <w:t xml:space="preserve">, czy zamawiający przewiduje wybór najkorzystniejszej oferty z możliwością prowadzenia negocjacji; </w:t>
      </w:r>
    </w:p>
    <w:p w14:paraId="3B9651EC" w14:textId="77777777" w:rsidR="00424D4B" w:rsidRPr="00AA752D" w:rsidRDefault="00424D4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0D1A866" w14:textId="1035F26A" w:rsidR="00424D4B" w:rsidRPr="00AA752D" w:rsidRDefault="00A46232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</w:t>
      </w:r>
      <w:r>
        <w:rPr>
          <w:rFonts w:ascii="Tahoma" w:hAnsi="Tahoma" w:cs="Tahoma"/>
          <w:sz w:val="22"/>
          <w:szCs w:val="22"/>
        </w:rPr>
        <w:t xml:space="preserve">nie przewiduje </w:t>
      </w:r>
      <w:r w:rsidRPr="00AA752D">
        <w:rPr>
          <w:rFonts w:ascii="Tahoma" w:hAnsi="Tahoma" w:cs="Tahoma"/>
          <w:sz w:val="22"/>
          <w:szCs w:val="22"/>
        </w:rPr>
        <w:t>możliwoś</w:t>
      </w:r>
      <w:r>
        <w:rPr>
          <w:rFonts w:ascii="Tahoma" w:hAnsi="Tahoma" w:cs="Tahoma"/>
          <w:sz w:val="22"/>
          <w:szCs w:val="22"/>
        </w:rPr>
        <w:t>ci</w:t>
      </w:r>
      <w:r w:rsidRPr="00AA752D">
        <w:rPr>
          <w:rFonts w:ascii="Tahoma" w:hAnsi="Tahoma" w:cs="Tahoma"/>
          <w:sz w:val="22"/>
          <w:szCs w:val="22"/>
        </w:rPr>
        <w:t xml:space="preserve"> przeprowadzenia negocjacji w celu ulepszenia treści ofert.</w:t>
      </w:r>
    </w:p>
    <w:p w14:paraId="5636067A" w14:textId="77777777" w:rsidR="00424D4B" w:rsidRPr="00AA752D" w:rsidRDefault="00424D4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1A363B7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5) opis przedmiotu zamówienia; </w:t>
      </w:r>
    </w:p>
    <w:p w14:paraId="243544D0" w14:textId="77777777" w:rsidR="00424D4B" w:rsidRPr="00AA752D" w:rsidRDefault="00424D4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4FC3166" w14:textId="77777777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</w:rPr>
        <w:t xml:space="preserve">Zamawiający powierza  Wykonawcy,  a  Wykonawca  przyjmuje do  wykonania </w:t>
      </w:r>
      <w:r w:rsidRPr="00B813D0">
        <w:rPr>
          <w:rFonts w:ascii="Tahoma" w:hAnsi="Tahoma" w:cs="Tahoma"/>
          <w:spacing w:val="-3"/>
        </w:rPr>
        <w:t xml:space="preserve">usługi dostarczania żywności </w:t>
      </w:r>
      <w:r w:rsidRPr="00B813D0">
        <w:rPr>
          <w:rFonts w:ascii="Tahoma" w:hAnsi="Tahoma" w:cs="Tahoma"/>
          <w:spacing w:val="-4"/>
        </w:rPr>
        <w:t>polegające na: k</w:t>
      </w:r>
      <w:r w:rsidRPr="00B813D0">
        <w:rPr>
          <w:rFonts w:ascii="Tahoma" w:hAnsi="Tahoma" w:cs="Tahoma"/>
          <w:color w:val="000000"/>
        </w:rPr>
        <w:t xml:space="preserve">ompleksowym, całodziennym wyżywieniu pacjentów ROPS, poprzez przygotowywanie na bazie kuchni Wykonawcy, z produktów własnych Wykonawcy, trzech posiłków dziennie, 7 dni w tygodniu zgodnie z </w:t>
      </w:r>
      <w:r w:rsidRPr="00B813D0">
        <w:rPr>
          <w:rFonts w:ascii="Tahoma" w:hAnsi="Tahoma" w:cs="Tahoma"/>
        </w:rPr>
        <w:t xml:space="preserve">aktualnymi normami </w:t>
      </w:r>
      <w:r w:rsidRPr="00B813D0">
        <w:rPr>
          <w:rFonts w:ascii="Tahoma" w:hAnsi="Tahoma" w:cs="Tahoma"/>
        </w:rPr>
        <w:lastRenderedPageBreak/>
        <w:t xml:space="preserve">żywienia dla populacji Polski opracowanych przez NIZP PZH-PIB oraz wytycznych towarzystw naukowych: Polskiego Towarzystwa Diabetologicznego, Polskiego Towarzystwa Kardiologicznego, Polskiego Towarzystwa </w:t>
      </w:r>
      <w:proofErr w:type="spellStart"/>
      <w:r w:rsidRPr="00B813D0">
        <w:rPr>
          <w:rFonts w:ascii="Tahoma" w:hAnsi="Tahoma" w:cs="Tahoma"/>
        </w:rPr>
        <w:t>Lipidologicznego</w:t>
      </w:r>
      <w:proofErr w:type="spellEnd"/>
      <w:r w:rsidRPr="00B813D0">
        <w:rPr>
          <w:rFonts w:ascii="Tahoma" w:hAnsi="Tahoma" w:cs="Tahoma"/>
        </w:rPr>
        <w:t>, Polskiego Towarzystwa Nadciśnienia Tętniczego oraz Polskiego Towarzystwa Nefrologicznego, a także zaleceń Światowej Organizacji Zdrowia (dotyczących maksymalnej zawartości soli, sodu w diecie).</w:t>
      </w:r>
      <w:r w:rsidRPr="00B813D0">
        <w:rPr>
          <w:rFonts w:ascii="Tahoma" w:hAnsi="Tahoma" w:cs="Tahoma"/>
          <w:color w:val="000000"/>
        </w:rPr>
        <w:t>, przy założeniu dla diety podstawowej wartości energetycznej nie niższej niż 2600 kcal/1osobodzień żywienia</w:t>
      </w:r>
      <w:r w:rsidRPr="00B813D0">
        <w:rPr>
          <w:rFonts w:ascii="Tahoma" w:hAnsi="Tahoma" w:cs="Tahoma"/>
        </w:rPr>
        <w:t>,</w:t>
      </w:r>
      <w:r w:rsidRPr="00B813D0">
        <w:rPr>
          <w:rFonts w:ascii="Tahoma" w:hAnsi="Tahoma" w:cs="Tahoma"/>
          <w:color w:val="000000"/>
        </w:rPr>
        <w:t xml:space="preserve"> oraz ich dostarczenie do budynku Ośrodka w sposób zgodny z zaleceniami higieniczno-sanitarnymi odnośnie transportu żywności, w odpowiednio do tego celu przygotowanych pojemnikach termoizolacyjnych zabezpieczających posiłki przed wylaniem oraz schłodzeniem, w następujących godzinach:</w:t>
      </w:r>
    </w:p>
    <w:p w14:paraId="0A001EF4" w14:textId="77777777" w:rsidR="00B813D0" w:rsidRPr="00B813D0" w:rsidRDefault="00B813D0" w:rsidP="00B813D0">
      <w:pPr>
        <w:tabs>
          <w:tab w:val="num" w:pos="1590"/>
        </w:tabs>
        <w:spacing w:after="0" w:line="240" w:lineRule="auto"/>
        <w:ind w:left="720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  <w:color w:val="000000"/>
        </w:rPr>
        <w:t>Śniadanie – od 7</w:t>
      </w:r>
      <w:r w:rsidRPr="00B813D0">
        <w:rPr>
          <w:rFonts w:ascii="Tahoma" w:hAnsi="Tahoma" w:cs="Tahoma"/>
          <w:color w:val="000000"/>
          <w:vertAlign w:val="superscript"/>
        </w:rPr>
        <w:t>30</w:t>
      </w:r>
      <w:r w:rsidRPr="00B813D0">
        <w:rPr>
          <w:rFonts w:ascii="Tahoma" w:hAnsi="Tahoma" w:cs="Tahoma"/>
          <w:color w:val="000000"/>
        </w:rPr>
        <w:t xml:space="preserve"> do 8</w:t>
      </w:r>
      <w:r w:rsidRPr="00B813D0">
        <w:rPr>
          <w:rFonts w:ascii="Tahoma" w:hAnsi="Tahoma" w:cs="Tahoma"/>
          <w:color w:val="000000"/>
          <w:vertAlign w:val="superscript"/>
        </w:rPr>
        <w:t>00</w:t>
      </w:r>
    </w:p>
    <w:p w14:paraId="41B024B9" w14:textId="77777777" w:rsidR="00B813D0" w:rsidRPr="00B813D0" w:rsidRDefault="00B813D0" w:rsidP="00B813D0">
      <w:pPr>
        <w:tabs>
          <w:tab w:val="num" w:pos="1590"/>
        </w:tabs>
        <w:spacing w:after="0" w:line="240" w:lineRule="auto"/>
        <w:ind w:left="720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  <w:color w:val="000000"/>
        </w:rPr>
        <w:t>Obiad        - od 12</w:t>
      </w:r>
      <w:r w:rsidRPr="00B813D0">
        <w:rPr>
          <w:rFonts w:ascii="Tahoma" w:hAnsi="Tahoma" w:cs="Tahoma"/>
          <w:color w:val="000000"/>
          <w:vertAlign w:val="superscript"/>
        </w:rPr>
        <w:t>30</w:t>
      </w:r>
      <w:r w:rsidRPr="00B813D0">
        <w:rPr>
          <w:rFonts w:ascii="Tahoma" w:hAnsi="Tahoma" w:cs="Tahoma"/>
          <w:color w:val="000000"/>
        </w:rPr>
        <w:t xml:space="preserve"> do 13</w:t>
      </w:r>
      <w:r w:rsidRPr="00B813D0">
        <w:rPr>
          <w:rFonts w:ascii="Tahoma" w:hAnsi="Tahoma" w:cs="Tahoma"/>
          <w:color w:val="000000"/>
          <w:vertAlign w:val="superscript"/>
        </w:rPr>
        <w:t>00</w:t>
      </w:r>
    </w:p>
    <w:p w14:paraId="1D7D9BE2" w14:textId="77777777" w:rsidR="00B813D0" w:rsidRPr="00B813D0" w:rsidRDefault="00B813D0" w:rsidP="00B813D0">
      <w:pPr>
        <w:tabs>
          <w:tab w:val="num" w:pos="1590"/>
        </w:tabs>
        <w:spacing w:after="0" w:line="240" w:lineRule="auto"/>
        <w:ind w:left="720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  <w:color w:val="000000"/>
        </w:rPr>
        <w:t>Kolacja      - od 18</w:t>
      </w:r>
      <w:r w:rsidRPr="00B813D0">
        <w:rPr>
          <w:rFonts w:ascii="Tahoma" w:hAnsi="Tahoma" w:cs="Tahoma"/>
          <w:color w:val="000000"/>
          <w:vertAlign w:val="superscript"/>
        </w:rPr>
        <w:t>00</w:t>
      </w:r>
      <w:r w:rsidRPr="00B813D0">
        <w:rPr>
          <w:rFonts w:ascii="Tahoma" w:hAnsi="Tahoma" w:cs="Tahoma"/>
          <w:color w:val="000000"/>
        </w:rPr>
        <w:t xml:space="preserve"> do 18</w:t>
      </w:r>
      <w:r w:rsidRPr="00B813D0">
        <w:rPr>
          <w:rFonts w:ascii="Tahoma" w:hAnsi="Tahoma" w:cs="Tahoma"/>
          <w:color w:val="000000"/>
          <w:vertAlign w:val="superscript"/>
        </w:rPr>
        <w:t>30</w:t>
      </w:r>
    </w:p>
    <w:p w14:paraId="76D1FC4C" w14:textId="77777777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</w:rPr>
      </w:pPr>
      <w:r w:rsidRPr="00B813D0">
        <w:rPr>
          <w:rFonts w:ascii="Tahoma" w:hAnsi="Tahoma" w:cs="Tahoma"/>
        </w:rPr>
        <w:t xml:space="preserve">i w ilościach wynikających z aktualnej liczby przebywających w Ośrodku pacjentów w przedziale 40 – 70 osób, z uwzględnieniem warunków określonych w niniejszej specyfikacji i umowie, </w:t>
      </w:r>
      <w:r w:rsidRPr="00B813D0">
        <w:rPr>
          <w:rFonts w:ascii="Tahoma" w:hAnsi="Tahoma" w:cs="Tahoma"/>
          <w:highlight w:val="white"/>
        </w:rPr>
        <w:t xml:space="preserve">oraz odbiór odpadów pokonsumpcyjnych </w:t>
      </w:r>
      <w:r w:rsidRPr="00B813D0">
        <w:rPr>
          <w:rFonts w:ascii="Tahoma" w:hAnsi="Tahoma" w:cs="Tahoma"/>
        </w:rPr>
        <w:t>minimum 1 raz na  dobę.</w:t>
      </w:r>
    </w:p>
    <w:p w14:paraId="5BBB1FCC" w14:textId="70C8EF96" w:rsidR="00424D4B" w:rsidRDefault="00B813D0" w:rsidP="00B813D0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  <w:highlight w:val="white"/>
        </w:rPr>
        <w:t>Wskazana powyżej ilość pacjentów  ma charakter wyłącznie szacunkowy, a rzeczywista ilość w ramach zamówienia stanowiącego przedmiot niniejszego postępowania będzie wynikać  z bieżących potrzeb udzielającego zamówienia i uzależniona będzie od liczby leczonych pacjentów.</w:t>
      </w:r>
    </w:p>
    <w:p w14:paraId="2528DF61" w14:textId="3896BBE8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</w:rPr>
      </w:pPr>
      <w:r w:rsidRPr="00B813D0">
        <w:rPr>
          <w:rFonts w:ascii="Tahoma" w:eastAsia="MS Mincho" w:hAnsi="Tahoma" w:cs="Tahoma"/>
        </w:rPr>
        <w:t>Zamawiający wymaga od Wykonawcy</w:t>
      </w:r>
      <w:r w:rsidRPr="00B813D0">
        <w:rPr>
          <w:rFonts w:ascii="Tahoma" w:hAnsi="Tahoma" w:cs="Tahoma"/>
          <w:color w:val="000000"/>
        </w:rPr>
        <w:t xml:space="preserve"> </w:t>
      </w:r>
      <w:r w:rsidRPr="00B813D0">
        <w:rPr>
          <w:rFonts w:ascii="Tahoma" w:eastAsia="MS Mincho" w:hAnsi="Tahoma" w:cs="Tahoma"/>
        </w:rPr>
        <w:t>przygotowywania posiłków, o których mowa wyżej z uwzględnieniem diet specjalistycznych z</w:t>
      </w:r>
      <w:r w:rsidRPr="00B813D0">
        <w:rPr>
          <w:rFonts w:ascii="Tahoma" w:eastAsia="MS Mincho" w:hAnsi="Tahoma" w:cs="Tahoma"/>
          <w:bCs/>
        </w:rPr>
        <w:t xml:space="preserve"> produktów świeżych, naturalnych, wysokiej jakości, </w:t>
      </w:r>
      <w:r w:rsidRPr="00B813D0">
        <w:rPr>
          <w:rFonts w:ascii="Tahoma" w:hAnsi="Tahoma" w:cs="Tahoma"/>
          <w:color w:val="000000"/>
        </w:rPr>
        <w:t>w zachowanych terminach ważności,</w:t>
      </w:r>
      <w:r w:rsidRPr="00B813D0">
        <w:rPr>
          <w:rFonts w:ascii="Tahoma" w:eastAsia="MS Mincho" w:hAnsi="Tahoma" w:cs="Tahoma"/>
          <w:bCs/>
        </w:rPr>
        <w:t xml:space="preserve"> z wykorzystaniem warzyw i owoców</w:t>
      </w:r>
      <w:r w:rsidRPr="00B813D0">
        <w:rPr>
          <w:rFonts w:ascii="Tahoma" w:eastAsia="MS Mincho" w:hAnsi="Tahoma" w:cs="Tahoma"/>
        </w:rPr>
        <w:t xml:space="preserve"> </w:t>
      </w:r>
      <w:r w:rsidRPr="00B813D0">
        <w:rPr>
          <w:rFonts w:ascii="Tahoma" w:eastAsia="MS Mincho" w:hAnsi="Tahoma" w:cs="Tahoma"/>
          <w:bCs/>
        </w:rPr>
        <w:t>sezonowych, z zachowaniem następujących zaleceń:</w:t>
      </w:r>
    </w:p>
    <w:p w14:paraId="2C0E561E" w14:textId="77777777" w:rsidR="00B813D0" w:rsidRPr="00B813D0" w:rsidRDefault="00B813D0" w:rsidP="00B813D0">
      <w:pPr>
        <w:pStyle w:val="Akapitzlist"/>
        <w:numPr>
          <w:ilvl w:val="0"/>
          <w:numId w:val="32"/>
        </w:numPr>
        <w:suppressAutoHyphens w:val="0"/>
        <w:ind w:left="709" w:hanging="283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>Zawartość tłuszczu mlecznego w maśle – minimum 82%,</w:t>
      </w:r>
    </w:p>
    <w:p w14:paraId="3D0A9A7C" w14:textId="77777777" w:rsidR="00B813D0" w:rsidRPr="00B813D0" w:rsidRDefault="00B813D0" w:rsidP="00B813D0">
      <w:pPr>
        <w:pStyle w:val="Akapitzlist"/>
        <w:numPr>
          <w:ilvl w:val="0"/>
          <w:numId w:val="32"/>
        </w:numPr>
        <w:suppressAutoHyphens w:val="0"/>
        <w:ind w:left="709" w:hanging="283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 xml:space="preserve">Zawartość mięsa w wędlinach i przetworach mięsnych – minimum 70%, </w:t>
      </w:r>
    </w:p>
    <w:p w14:paraId="5AD55BDD" w14:textId="77777777" w:rsidR="00B813D0" w:rsidRPr="00B813D0" w:rsidRDefault="00B813D0" w:rsidP="00B813D0">
      <w:pPr>
        <w:pStyle w:val="Akapitzlist"/>
        <w:numPr>
          <w:ilvl w:val="0"/>
          <w:numId w:val="32"/>
        </w:numPr>
        <w:suppressAutoHyphens w:val="0"/>
        <w:ind w:left="709" w:hanging="283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 xml:space="preserve">Wyłączenie z jadłospisu mięsnych przetworów o wysokiej zawartości tłuszczu i niskiej wartości odżywczej, takich jak: mortadela, metki, salceson, smalec itp., produktów </w:t>
      </w:r>
      <w:proofErr w:type="spellStart"/>
      <w:r w:rsidRPr="00B813D0">
        <w:rPr>
          <w:rFonts w:ascii="Tahoma" w:hAnsi="Tahoma" w:cs="Tahoma"/>
          <w:sz w:val="22"/>
          <w:szCs w:val="22"/>
        </w:rPr>
        <w:t>seropodobnych</w:t>
      </w:r>
      <w:proofErr w:type="spellEnd"/>
      <w:r w:rsidRPr="00B813D0">
        <w:rPr>
          <w:rFonts w:ascii="Tahoma" w:hAnsi="Tahoma" w:cs="Tahoma"/>
          <w:sz w:val="22"/>
          <w:szCs w:val="22"/>
        </w:rPr>
        <w:t xml:space="preserve">, produktów </w:t>
      </w:r>
      <w:proofErr w:type="spellStart"/>
      <w:r w:rsidRPr="00B813D0">
        <w:rPr>
          <w:rFonts w:ascii="Tahoma" w:hAnsi="Tahoma" w:cs="Tahoma"/>
          <w:sz w:val="22"/>
          <w:szCs w:val="22"/>
        </w:rPr>
        <w:t>wysokoprzetworzonych</w:t>
      </w:r>
      <w:proofErr w:type="spellEnd"/>
      <w:r w:rsidRPr="00B813D0">
        <w:rPr>
          <w:rFonts w:ascii="Tahoma" w:hAnsi="Tahoma" w:cs="Tahoma"/>
          <w:sz w:val="22"/>
          <w:szCs w:val="22"/>
        </w:rPr>
        <w:t xml:space="preserve"> takich jak: niskogatunkowe pasty rybne, słodkie płatki śniadaniowe, słone przekąski typu: solone paluszki, chipsy i inne, oraz żywności typu instant,</w:t>
      </w:r>
    </w:p>
    <w:p w14:paraId="46321ECD" w14:textId="77777777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</w:rPr>
      </w:pPr>
      <w:r w:rsidRPr="00B813D0">
        <w:rPr>
          <w:rFonts w:ascii="Tahoma" w:eastAsia="MS Mincho" w:hAnsi="Tahoma" w:cs="Tahoma"/>
          <w:bCs/>
        </w:rPr>
        <w:t>P</w:t>
      </w:r>
      <w:r w:rsidRPr="00B813D0">
        <w:rPr>
          <w:rFonts w:ascii="Tahoma" w:hAnsi="Tahoma" w:cs="Tahoma"/>
          <w:bCs/>
          <w:color w:val="000000"/>
        </w:rPr>
        <w:t xml:space="preserve">osiłki sporządzane będą w dniu ich wydania. </w:t>
      </w:r>
    </w:p>
    <w:p w14:paraId="30D98DFD" w14:textId="0BD47F6F" w:rsidR="00B813D0" w:rsidRPr="00B813D0" w:rsidRDefault="00B813D0" w:rsidP="00B813D0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>Wykonawca zapewni ciągłość dostaw posiłków bez względu na ewentualne awarie i wstrzymanie produkcji</w:t>
      </w:r>
    </w:p>
    <w:p w14:paraId="34BFCD38" w14:textId="77777777" w:rsidR="00424D4B" w:rsidRPr="00B813D0" w:rsidRDefault="00424D4B" w:rsidP="00B813D0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D30BDB4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6) termin wykonania zamówienia; </w:t>
      </w:r>
    </w:p>
    <w:p w14:paraId="11EA6C7F" w14:textId="77777777" w:rsidR="00FC7F6C" w:rsidRPr="00AA752D" w:rsidRDefault="00FC7F6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9511043" w14:textId="1033AC5F" w:rsidR="00FC7F6C" w:rsidRPr="00AA752D" w:rsidRDefault="00FC7F6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Od dnia 01.01.202</w:t>
      </w:r>
      <w:r w:rsidR="00470363">
        <w:rPr>
          <w:rFonts w:ascii="Tahoma" w:hAnsi="Tahoma" w:cs="Tahoma"/>
          <w:sz w:val="22"/>
          <w:szCs w:val="22"/>
        </w:rPr>
        <w:t>6</w:t>
      </w:r>
      <w:r w:rsidRPr="00AA752D">
        <w:rPr>
          <w:rFonts w:ascii="Tahoma" w:hAnsi="Tahoma" w:cs="Tahoma"/>
          <w:sz w:val="22"/>
          <w:szCs w:val="22"/>
        </w:rPr>
        <w:t xml:space="preserve"> r.  do dnia 31.12.202</w:t>
      </w:r>
      <w:r w:rsidR="00470363">
        <w:rPr>
          <w:rFonts w:ascii="Tahoma" w:hAnsi="Tahoma" w:cs="Tahoma"/>
          <w:sz w:val="22"/>
          <w:szCs w:val="22"/>
        </w:rPr>
        <w:t>6</w:t>
      </w:r>
      <w:r w:rsidRPr="00AA752D">
        <w:rPr>
          <w:rFonts w:ascii="Tahoma" w:hAnsi="Tahoma" w:cs="Tahoma"/>
          <w:sz w:val="22"/>
          <w:szCs w:val="22"/>
        </w:rPr>
        <w:t xml:space="preserve"> r.</w:t>
      </w:r>
    </w:p>
    <w:p w14:paraId="65E9C928" w14:textId="77777777" w:rsidR="00FC7F6C" w:rsidRPr="00AA752D" w:rsidRDefault="00FC7F6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4D6F62C" w14:textId="77777777" w:rsidR="00FF76E9" w:rsidRPr="00AA752D" w:rsidRDefault="00FF76E9" w:rsidP="00AA752D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AA752D">
        <w:rPr>
          <w:rFonts w:ascii="Tahoma" w:hAnsi="Tahoma" w:cs="Tahoma"/>
          <w:b/>
          <w:bCs/>
        </w:rPr>
        <w:t>7) projektowane postanowienia umowy w sprawie zamówienia publicznego, które zostaną wprowadzone do treści tej umowy;</w:t>
      </w:r>
    </w:p>
    <w:p w14:paraId="55AECC60" w14:textId="77777777" w:rsidR="00AA752D" w:rsidRPr="00AA752D" w:rsidRDefault="00AA752D" w:rsidP="00AA752D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DE36946" w14:textId="77777777" w:rsidR="004D0FC8" w:rsidRPr="00AA752D" w:rsidRDefault="004D0FC8" w:rsidP="00AA752D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Integralną częścią SWZ jest wzór umowy stanowiący załącznik nr 2 do SWZ.</w:t>
      </w:r>
    </w:p>
    <w:p w14:paraId="084A7993" w14:textId="77777777" w:rsidR="00AA752D" w:rsidRPr="00AA752D" w:rsidRDefault="00AA752D" w:rsidP="00AA752D">
      <w:pPr>
        <w:spacing w:after="0" w:line="240" w:lineRule="auto"/>
        <w:jc w:val="both"/>
        <w:rPr>
          <w:rFonts w:ascii="Tahoma" w:hAnsi="Tahoma" w:cs="Tahoma"/>
        </w:rPr>
      </w:pPr>
    </w:p>
    <w:p w14:paraId="2C26B965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8) informacje o środkach komunikacji elektronicznej, przy użyciu których zamawiający będzie komunikował się z wykonawcami, oraz informacje o wymaganiach technicznych i organizacyjnych sporządzania, wysyłania i odbierania korespondencji elektronicznej; </w:t>
      </w:r>
    </w:p>
    <w:p w14:paraId="64A32BFC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</w:p>
    <w:p w14:paraId="0A6FC8C2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434EA4">
        <w:rPr>
          <w:rFonts w:ascii="Tahoma" w:hAnsi="Tahoma" w:cs="Tahoma"/>
          <w:color w:val="0462C2"/>
          <w:sz w:val="22"/>
          <w:szCs w:val="22"/>
        </w:rPr>
        <w:t xml:space="preserve">https://ezamowienia.gov.pl </w:t>
      </w:r>
    </w:p>
    <w:p w14:paraId="7D7580E8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1FDF3A98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W przypadku załączników, które są zgodnie z ustawą </w:t>
      </w:r>
      <w:proofErr w:type="spellStart"/>
      <w:r w:rsidRPr="00434EA4">
        <w:rPr>
          <w:rFonts w:ascii="Tahoma" w:hAnsi="Tahoma" w:cs="Tahoma"/>
          <w:sz w:val="22"/>
          <w:szCs w:val="22"/>
        </w:rPr>
        <w:t>Pzp</w:t>
      </w:r>
      <w:proofErr w:type="spellEnd"/>
      <w:r w:rsidRPr="00434EA4">
        <w:rPr>
          <w:rFonts w:ascii="Tahoma" w:hAnsi="Tahoma" w:cs="Tahoma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51D7ABDD" w14:textId="2A27E36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Zamawiający i Wykonawcy mogą również komunikować się za pomocą poczty elektronicznej, email: </w:t>
      </w:r>
      <w:r w:rsidR="00E50CB3">
        <w:rPr>
          <w:rFonts w:ascii="Tahoma" w:hAnsi="Tahoma" w:cs="Tahoma"/>
          <w:sz w:val="22"/>
          <w:szCs w:val="22"/>
        </w:rPr>
        <w:t>sekretariat@rops-starogard.pl</w:t>
      </w:r>
      <w:r w:rsidRPr="00434EA4">
        <w:rPr>
          <w:rFonts w:ascii="Tahoma" w:hAnsi="Tahoma" w:cs="Tahoma"/>
          <w:sz w:val="22"/>
          <w:szCs w:val="22"/>
        </w:rPr>
        <w:t xml:space="preserve"> - nie dotyczy składania oferty i załączników składanych wraz z ofertą.</w:t>
      </w:r>
    </w:p>
    <w:p w14:paraId="59E92489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602B8125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00065F6F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0F87C386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664A6DF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Informacje, oświadczenia lub dokumenty, inne niż wymienione w § 2 ust. 1 rozporządzenia Prezesa Rady Ministrów w sprawie wymagań dla dokumentów elektronicznych, przekazywane w postępowaniu sporządza się w postaci elektronicznej w formatach danych określonych w przepisach rozporządzenia Rady Ministrów w sprawie Krajowych Ram Interoperacyjności (i przekazuje się jako załącznik), lub jako tekst wpisany bezpośrednio do wiadomości przekazywanej przy użyciu środków komunikacji elektronicznej (np. w treści wiadomości e-mail lub w treści „Formularza do komunikacji”). </w:t>
      </w:r>
    </w:p>
    <w:p w14:paraId="3E62B38A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6B8E866D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55C806DF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75BC7BD7" w14:textId="77777777" w:rsidR="00A46232" w:rsidRPr="00434EA4" w:rsidRDefault="00A46232" w:rsidP="00A46232">
      <w:pPr>
        <w:pStyle w:val="Default"/>
        <w:rPr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Wymagania techniczne dotyczące sprzętu używanego w celu korzystania z usług Platformy e-Zamówienia oraz informacje dotyczące specyfikacji połączenia określa Regulamin Platformy e-Zamówienia. </w:t>
      </w:r>
    </w:p>
    <w:p w14:paraId="5AE7D759" w14:textId="77777777" w:rsidR="00A46232" w:rsidRPr="00AA752D" w:rsidRDefault="00A46232" w:rsidP="00A46232">
      <w:pPr>
        <w:autoSpaceDE w:val="0"/>
        <w:autoSpaceDN w:val="0"/>
        <w:adjustRightInd w:val="0"/>
        <w:spacing w:after="0" w:line="240" w:lineRule="auto"/>
        <w:jc w:val="both"/>
        <w:rPr>
          <w:rStyle w:val="fontstyle01"/>
          <w:rFonts w:ascii="Tahoma" w:hAnsi="Tahoma" w:cs="Tahoma"/>
          <w:color w:val="FF0000"/>
          <w:sz w:val="22"/>
          <w:szCs w:val="22"/>
        </w:rPr>
      </w:pPr>
    </w:p>
    <w:p w14:paraId="3CFF356D" w14:textId="0B3D4F12" w:rsidR="003633CC" w:rsidRPr="00AA752D" w:rsidRDefault="00A46232" w:rsidP="00A46232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oświadcza, iż nie zamierza zwoływać zebrania Wykonawców w celu wyjaśnienia treści SIWZ.</w:t>
      </w:r>
    </w:p>
    <w:p w14:paraId="25B158D6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FA9D319" w14:textId="77777777" w:rsidR="00FF76E9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9) informacje o sposobie komunikowania się zamawiającego z wykonawcami w inny sposób niż przy użyciu środków komunikacji elektronicznej w przypadku zaistnienia jednej z sytuacji określonych w art. 65 ust. 1, art. 66 i art. 69; </w:t>
      </w:r>
    </w:p>
    <w:p w14:paraId="51143940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FE53DEB" w14:textId="77777777" w:rsidR="004D0FC8" w:rsidRPr="008A577B" w:rsidRDefault="008A577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</w:t>
      </w:r>
      <w:r>
        <w:rPr>
          <w:rFonts w:ascii="Tahoma" w:hAnsi="Tahoma" w:cs="Tahoma"/>
          <w:sz w:val="22"/>
          <w:szCs w:val="22"/>
        </w:rPr>
        <w:t xml:space="preserve"> innego sposobu komunikacji </w:t>
      </w:r>
      <w:r w:rsidRPr="008A577B">
        <w:rPr>
          <w:rFonts w:ascii="Tahoma" w:hAnsi="Tahoma" w:cs="Tahoma"/>
          <w:sz w:val="22"/>
          <w:szCs w:val="22"/>
        </w:rPr>
        <w:t>niż przy użyciu środków komunikacji elektronicznej</w:t>
      </w:r>
      <w:r>
        <w:rPr>
          <w:rFonts w:ascii="Tahoma" w:hAnsi="Tahoma" w:cs="Tahoma"/>
          <w:sz w:val="22"/>
          <w:szCs w:val="22"/>
        </w:rPr>
        <w:t>.</w:t>
      </w:r>
    </w:p>
    <w:p w14:paraId="688528E6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77EF92A" w14:textId="77777777" w:rsidR="00FF76E9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10) wskazanie osób uprawnionych do komunikowania się z wykonawcami; </w:t>
      </w:r>
    </w:p>
    <w:p w14:paraId="3D299288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EE72FD0" w14:textId="16C106EF" w:rsidR="004D0FC8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Osoby upoważnione do kontaktów z Wykonawcami: Piotr Czarny nr tel. (058) 563-07-36 tel. kom. 503143336, e-mail: </w:t>
      </w:r>
      <w:r w:rsidR="00E50CB3">
        <w:rPr>
          <w:rFonts w:ascii="Tahoma" w:hAnsi="Tahoma" w:cs="Tahoma"/>
          <w:sz w:val="22"/>
          <w:szCs w:val="22"/>
        </w:rPr>
        <w:t>sekretariat@rops-starogard.pl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0622388D" w14:textId="77777777" w:rsidR="003633CC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9E0219B" w14:textId="77777777" w:rsidR="00FF76E9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11) termin związania ofertą; </w:t>
      </w:r>
    </w:p>
    <w:p w14:paraId="567633D7" w14:textId="77777777" w:rsidR="003633CC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FAF949A" w14:textId="492BF02B" w:rsidR="003633CC" w:rsidRPr="00AA752D" w:rsidRDefault="00A46232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67188A">
        <w:rPr>
          <w:rFonts w:ascii="Tahoma" w:hAnsi="Tahoma" w:cs="Tahoma"/>
          <w:sz w:val="22"/>
          <w:szCs w:val="22"/>
        </w:rPr>
        <w:t xml:space="preserve">Wykonawca jest związany ofertą od dnia upływu terminu składania ofert, przy czym pierwszym dniem terminu związania ofertą jest dzień, w którym upływa termin składania ofert, do dnia </w:t>
      </w:r>
      <w:r w:rsidR="00C20B44">
        <w:rPr>
          <w:rFonts w:ascii="Tahoma" w:hAnsi="Tahoma" w:cs="Tahoma"/>
          <w:sz w:val="22"/>
          <w:szCs w:val="22"/>
        </w:rPr>
        <w:t>1</w:t>
      </w:r>
      <w:r w:rsidR="00CF44C7">
        <w:rPr>
          <w:rFonts w:ascii="Tahoma" w:hAnsi="Tahoma" w:cs="Tahoma"/>
          <w:sz w:val="22"/>
          <w:szCs w:val="22"/>
        </w:rPr>
        <w:t>6</w:t>
      </w:r>
      <w:r w:rsidRPr="0067188A">
        <w:rPr>
          <w:rFonts w:ascii="Tahoma" w:hAnsi="Tahoma" w:cs="Tahoma"/>
          <w:sz w:val="22"/>
          <w:szCs w:val="22"/>
        </w:rPr>
        <w:t>.</w:t>
      </w:r>
      <w:r w:rsidR="00E50CB3">
        <w:rPr>
          <w:rFonts w:ascii="Tahoma" w:hAnsi="Tahoma" w:cs="Tahoma"/>
          <w:sz w:val="22"/>
          <w:szCs w:val="22"/>
        </w:rPr>
        <w:t>0</w:t>
      </w:r>
      <w:r w:rsidRPr="0067188A">
        <w:rPr>
          <w:rFonts w:ascii="Tahoma" w:hAnsi="Tahoma" w:cs="Tahoma"/>
          <w:sz w:val="22"/>
          <w:szCs w:val="22"/>
        </w:rPr>
        <w:t>1.202</w:t>
      </w:r>
      <w:r w:rsidR="00E50CB3">
        <w:rPr>
          <w:rFonts w:ascii="Tahoma" w:hAnsi="Tahoma" w:cs="Tahoma"/>
          <w:sz w:val="22"/>
          <w:szCs w:val="22"/>
        </w:rPr>
        <w:t>6</w:t>
      </w:r>
      <w:r w:rsidRPr="0067188A">
        <w:rPr>
          <w:rFonts w:ascii="Tahoma" w:hAnsi="Tahoma" w:cs="Tahoma"/>
          <w:sz w:val="22"/>
          <w:szCs w:val="22"/>
        </w:rPr>
        <w:t xml:space="preserve"> r.</w:t>
      </w:r>
    </w:p>
    <w:p w14:paraId="5DE49516" w14:textId="77777777" w:rsidR="003633CC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25384F3A" w14:textId="77777777" w:rsidR="000B614A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  <w:lang w:eastAsia="pl-PL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12) opis sposobu przygotowania oferty; </w:t>
      </w:r>
    </w:p>
    <w:p w14:paraId="7C441C90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C08BEDD" w14:textId="77777777" w:rsidR="003F1BCA" w:rsidRPr="00AA752D" w:rsidRDefault="003F1BCA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AA752D">
        <w:rPr>
          <w:rFonts w:ascii="Tahoma" w:hAnsi="Tahoma" w:cs="Tahoma"/>
          <w:b w:val="0"/>
          <w:bCs/>
          <w:sz w:val="22"/>
          <w:szCs w:val="22"/>
        </w:rPr>
        <w:t>Tre</w:t>
      </w:r>
      <w:r w:rsidRPr="00AA752D">
        <w:rPr>
          <w:rFonts w:ascii="Tahoma" w:eastAsia="TimesNewRoman" w:hAnsi="Tahoma" w:cs="Tahoma"/>
          <w:b w:val="0"/>
          <w:bCs/>
          <w:sz w:val="22"/>
          <w:szCs w:val="22"/>
        </w:rPr>
        <w:t xml:space="preserve">ść </w:t>
      </w:r>
      <w:r w:rsidRPr="00AA752D">
        <w:rPr>
          <w:rFonts w:ascii="Tahoma" w:hAnsi="Tahoma" w:cs="Tahoma"/>
          <w:b w:val="0"/>
          <w:bCs/>
          <w:sz w:val="22"/>
          <w:szCs w:val="22"/>
        </w:rPr>
        <w:t>oferty musi być zgodna z wymaganiami Zamawiającego określonymi w niniejszej SWZ.</w:t>
      </w:r>
    </w:p>
    <w:p w14:paraId="568F1C8B" w14:textId="77777777" w:rsidR="003F1BCA" w:rsidRPr="00AA752D" w:rsidRDefault="003F1BCA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bookmarkStart w:id="0" w:name="_Hlk37866068"/>
      <w:r w:rsidRPr="00AA752D">
        <w:rPr>
          <w:rFonts w:ascii="Tahoma" w:hAnsi="Tahoma" w:cs="Tahoma"/>
          <w:b w:val="0"/>
          <w:bCs/>
          <w:sz w:val="22"/>
          <w:szCs w:val="22"/>
        </w:rPr>
        <w:t>Oferta oraz pozostałe oświadczenia i dokumenty, dla których Zamawiający określił wzory w formie formularzy, powinny być sporządzone zgodnie z tymi wzorami</w:t>
      </w:r>
      <w:bookmarkEnd w:id="0"/>
      <w:r w:rsidRPr="00AA752D">
        <w:rPr>
          <w:rFonts w:ascii="Tahoma" w:hAnsi="Tahoma" w:cs="Tahoma"/>
          <w:b w:val="0"/>
          <w:bCs/>
          <w:sz w:val="22"/>
          <w:szCs w:val="22"/>
        </w:rPr>
        <w:t>.</w:t>
      </w:r>
    </w:p>
    <w:p w14:paraId="4B46EECA" w14:textId="77777777" w:rsidR="003F1BCA" w:rsidRPr="00AA752D" w:rsidRDefault="003F1BCA" w:rsidP="00AA752D">
      <w:pPr>
        <w:spacing w:after="0" w:line="276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</w:rPr>
        <w:t xml:space="preserve">Oferta musi być sporządzona pod rygorem nieważności w formie elektronicznej (w postaci elektronicznej opatrzonej kwalifikowanym podpisem elektronicznym) albo w postaci elektronicznej opatrzonej podpisem zaufanym lub podpisem osobistym, w języku polskim </w:t>
      </w:r>
      <w:r w:rsidRPr="00AA752D">
        <w:rPr>
          <w:rFonts w:ascii="Tahoma" w:hAnsi="Tahoma" w:cs="Tahoma"/>
          <w:lang w:eastAsia="pl-PL"/>
        </w:rPr>
        <w:t>w jednym z formatów danych: .pdf, .</w:t>
      </w:r>
      <w:proofErr w:type="spellStart"/>
      <w:r w:rsidRPr="00AA752D">
        <w:rPr>
          <w:rFonts w:ascii="Tahoma" w:hAnsi="Tahoma" w:cs="Tahoma"/>
          <w:lang w:eastAsia="pl-PL"/>
        </w:rPr>
        <w:t>doc</w:t>
      </w:r>
      <w:proofErr w:type="spellEnd"/>
      <w:r w:rsidRPr="00AA752D">
        <w:rPr>
          <w:rFonts w:ascii="Tahoma" w:hAnsi="Tahoma" w:cs="Tahoma"/>
          <w:lang w:eastAsia="pl-PL"/>
        </w:rPr>
        <w:t>, .docx,.xls, .</w:t>
      </w:r>
      <w:proofErr w:type="spellStart"/>
      <w:r w:rsidRPr="00AA752D">
        <w:rPr>
          <w:rFonts w:ascii="Tahoma" w:hAnsi="Tahoma" w:cs="Tahoma"/>
          <w:lang w:eastAsia="pl-PL"/>
        </w:rPr>
        <w:t>xlsx</w:t>
      </w:r>
      <w:proofErr w:type="spellEnd"/>
      <w:r w:rsidRPr="00AA752D">
        <w:rPr>
          <w:rFonts w:ascii="Tahoma" w:hAnsi="Tahoma" w:cs="Tahoma"/>
          <w:lang w:eastAsia="pl-PL"/>
        </w:rPr>
        <w:t>, .</w:t>
      </w:r>
      <w:proofErr w:type="spellStart"/>
      <w:r w:rsidRPr="00AA752D">
        <w:rPr>
          <w:rFonts w:ascii="Tahoma" w:hAnsi="Tahoma" w:cs="Tahoma"/>
          <w:lang w:eastAsia="pl-PL"/>
        </w:rPr>
        <w:t>odt</w:t>
      </w:r>
      <w:proofErr w:type="spellEnd"/>
      <w:r w:rsidRPr="00AA752D">
        <w:rPr>
          <w:rFonts w:ascii="Tahoma" w:hAnsi="Tahoma" w:cs="Tahoma"/>
          <w:lang w:eastAsia="pl-PL"/>
        </w:rPr>
        <w:t xml:space="preserve"> i opatrzona kwalifikowanym podpisem elektronicznym, podpisem zaufanym lub podpisem osobistym. </w:t>
      </w:r>
    </w:p>
    <w:p w14:paraId="7B43A39B" w14:textId="77777777" w:rsidR="003F1BCA" w:rsidRDefault="003F1BCA" w:rsidP="00AA752D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Zamawiający zaleca, aby oferta została utworzona w formacie .pdf oraz podpisana wewnętrznym podpisem elektronicznym. W przypadku zastosowania podpisu zewnętrznego należy pamiętać o obowiązku dołączenia do pliku stanowiącego ofertę także pliku podpisującego, który generuje się automatycznie podczas złożenia podpisu.</w:t>
      </w:r>
    </w:p>
    <w:p w14:paraId="2A6636C9" w14:textId="77777777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  <w:lang w:eastAsia="pl-PL"/>
        </w:rPr>
        <w:t>Do przygotowania oferty konieczne jest posiadanie przez osobę upoważnioną do reprezentowania Wykonawcy kwalifikowanego podpisu elektronicznego, podpisu osobistego lub podpisu zaufanego.</w:t>
      </w:r>
    </w:p>
    <w:p w14:paraId="2E509476" w14:textId="09C04D5C" w:rsidR="003F1BCA" w:rsidRPr="00A46232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46232">
        <w:rPr>
          <w:rFonts w:ascii="Tahoma" w:hAnsi="Tahoma" w:cs="Tahoma"/>
          <w:lang w:eastAsia="pl-PL"/>
        </w:rPr>
        <w:t xml:space="preserve">Jeżeli na ofertę składa się kilka dokumentów, Wykonawca powinien stworzyć folder, do którego przeniesie wszystkie dokumenty oferty, podpisane kwalifikowanym podpisem elektronicznym, podpisem zaufanym lub podpisem osobistym. Następnie z tego folderu Wykonawca zrobi folder .zip (bez nadawania mu haseł i bez szyfrowania). W kolejnym kroku za pośrednictwem strony </w:t>
      </w:r>
      <w:r w:rsidR="00E50CB3" w:rsidRPr="00434EA4">
        <w:rPr>
          <w:rFonts w:ascii="Tahoma" w:hAnsi="Tahoma" w:cs="Tahoma"/>
          <w:color w:val="0462C2"/>
        </w:rPr>
        <w:t xml:space="preserve">https://ezamowienia.gov.pl </w:t>
      </w:r>
      <w:r w:rsidRPr="00A46232">
        <w:rPr>
          <w:rFonts w:ascii="Tahoma" w:hAnsi="Tahoma" w:cs="Tahoma"/>
          <w:lang w:eastAsia="pl-PL"/>
        </w:rPr>
        <w:t>Wykonawca zaszyfruje folder zawierający dokumenty składające się na ofertę.</w:t>
      </w:r>
    </w:p>
    <w:p w14:paraId="645C4BBB" w14:textId="77777777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46232">
        <w:rPr>
          <w:rFonts w:ascii="Tahoma" w:eastAsia="Calibri" w:hAnsi="Tahoma" w:cs="Tahoma"/>
        </w:rPr>
        <w:t xml:space="preserve">Wszelkie informacje stanowiące tajemnicę przedsiębiorstwa w rozumieniu ustawy z dnia 16 kwietnia 1993r.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</w:t>
      </w:r>
      <w:r w:rsidR="008A577B" w:rsidRPr="00A46232">
        <w:rPr>
          <w:rFonts w:ascii="Tahoma" w:eastAsia="Calibri" w:hAnsi="Tahoma" w:cs="Tahoma"/>
        </w:rPr>
        <w:t>.zip</w:t>
      </w:r>
      <w:r w:rsidRPr="00A46232">
        <w:rPr>
          <w:rFonts w:ascii="Tahoma" w:eastAsia="Calibri" w:hAnsi="Tahoma" w:cs="Tahoma"/>
        </w:rPr>
        <w:t xml:space="preserve">. </w:t>
      </w:r>
    </w:p>
    <w:p w14:paraId="43D22F1B" w14:textId="15B3061B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  <w:lang w:eastAsia="pl-PL"/>
        </w:rPr>
        <w:lastRenderedPageBreak/>
        <w:t>Do oferty należy dołączyć oświadczenie o niepodleganiu wykluczeniu, spełnianiu warunków udziału</w:t>
      </w:r>
      <w:r w:rsidR="008A577B">
        <w:rPr>
          <w:rFonts w:ascii="Tahoma" w:hAnsi="Tahoma" w:cs="Tahoma"/>
          <w:lang w:eastAsia="pl-PL"/>
        </w:rPr>
        <w:t xml:space="preserve"> </w:t>
      </w:r>
      <w:r w:rsidRPr="00AA752D">
        <w:rPr>
          <w:rFonts w:ascii="Tahoma" w:hAnsi="Tahoma" w:cs="Tahoma"/>
          <w:lang w:eastAsia="pl-PL"/>
        </w:rPr>
        <w:t xml:space="preserve">w postępowaniu lub kryteriów selekcji w zakresie wskazanym przez Zmawiającego w SWZ. Powyższe należy dołączyć w postaci elektronicznej opatrzone kwalifikowanym podpisem elektronicznym, podpisem zaufanym lub podpisem osobistym, a następnie wraz z plikami stanowiącymi ofertę skompresować do jednego pliku archiwum </w:t>
      </w:r>
      <w:r w:rsidR="008A577B">
        <w:rPr>
          <w:rFonts w:ascii="Tahoma" w:hAnsi="Tahoma" w:cs="Tahoma"/>
          <w:lang w:eastAsia="pl-PL"/>
        </w:rPr>
        <w:t>.zip.</w:t>
      </w:r>
    </w:p>
    <w:p w14:paraId="71660768" w14:textId="77777777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</w:rPr>
        <w:t>Podmiotowe środki dowodowe, przedmiotowe środki dowodowe oraz inne dokumenty lub oświadczenia, sporządzone w języku obcym przekazuje się wraz z tłumaczeniem na język polski.</w:t>
      </w:r>
    </w:p>
    <w:p w14:paraId="4580D1BF" w14:textId="77777777" w:rsidR="003F1BCA" w:rsidRPr="00AA752D" w:rsidRDefault="003F1BCA" w:rsidP="00AA752D">
      <w:pPr>
        <w:shd w:val="clear" w:color="auto" w:fill="FFFFFF"/>
        <w:tabs>
          <w:tab w:val="left" w:pos="0"/>
        </w:tabs>
        <w:autoSpaceDE w:val="0"/>
        <w:jc w:val="both"/>
        <w:rPr>
          <w:rFonts w:ascii="Tahoma" w:eastAsia="Batang" w:hAnsi="Tahoma" w:cs="Tahoma"/>
        </w:rPr>
      </w:pPr>
      <w:r w:rsidRPr="00AA752D">
        <w:rPr>
          <w:rFonts w:ascii="Tahoma" w:eastAsia="Batang" w:hAnsi="Tahoma" w:cs="Tahoma"/>
          <w:bCs/>
        </w:rPr>
        <w:t>Zawartość oferty:</w:t>
      </w:r>
    </w:p>
    <w:p w14:paraId="79FB5EBB" w14:textId="77777777" w:rsidR="003F1BCA" w:rsidRPr="000062AD" w:rsidRDefault="003F1BCA" w:rsidP="008A577B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0062AD">
        <w:rPr>
          <w:rFonts w:ascii="Tahoma" w:hAnsi="Tahoma" w:cs="Tahoma"/>
          <w:lang w:eastAsia="pl-PL"/>
        </w:rPr>
        <w:t>Treść oferty stanowi  wypełniony:</w:t>
      </w:r>
    </w:p>
    <w:p w14:paraId="3B6E1DAD" w14:textId="4FD5793D" w:rsidR="003F1BCA" w:rsidRPr="000062AD" w:rsidRDefault="00CF44C7" w:rsidP="00AA752D">
      <w:pPr>
        <w:pStyle w:val="Akapitzlist"/>
        <w:numPr>
          <w:ilvl w:val="1"/>
          <w:numId w:val="9"/>
        </w:numPr>
        <w:suppressAutoHyphens w:val="0"/>
        <w:ind w:left="567" w:hanging="283"/>
        <w:jc w:val="both"/>
        <w:rPr>
          <w:rFonts w:ascii="Tahoma" w:hAnsi="Tahoma" w:cs="Tahoma"/>
          <w:kern w:val="0"/>
          <w:sz w:val="22"/>
          <w:szCs w:val="22"/>
          <w:lang w:eastAsia="pl-PL"/>
        </w:rPr>
      </w:pPr>
      <w:r>
        <w:rPr>
          <w:rFonts w:ascii="Tahoma" w:hAnsi="Tahoma" w:cs="Tahoma"/>
          <w:kern w:val="0"/>
          <w:sz w:val="22"/>
          <w:szCs w:val="22"/>
          <w:lang w:eastAsia="pl-PL"/>
        </w:rPr>
        <w:t>F</w:t>
      </w:r>
      <w:r w:rsidR="003F1BCA" w:rsidRPr="000062AD">
        <w:rPr>
          <w:rFonts w:ascii="Tahoma" w:hAnsi="Tahoma" w:cs="Tahoma"/>
          <w:kern w:val="0"/>
          <w:sz w:val="22"/>
          <w:szCs w:val="22"/>
          <w:lang w:eastAsia="pl-PL"/>
        </w:rPr>
        <w:t>ormularz „</w:t>
      </w:r>
      <w:r w:rsidR="00332294" w:rsidRPr="000062AD">
        <w:rPr>
          <w:rFonts w:ascii="Tahoma" w:hAnsi="Tahoma" w:cs="Tahoma"/>
          <w:kern w:val="0"/>
          <w:sz w:val="22"/>
          <w:szCs w:val="22"/>
          <w:lang w:eastAsia="pl-PL"/>
        </w:rPr>
        <w:t xml:space="preserve">Wzór </w:t>
      </w:r>
      <w:r w:rsidR="003F1BCA" w:rsidRPr="000062AD">
        <w:rPr>
          <w:rFonts w:ascii="Tahoma" w:hAnsi="Tahoma" w:cs="Tahoma"/>
          <w:kern w:val="0"/>
          <w:sz w:val="22"/>
          <w:szCs w:val="22"/>
          <w:lang w:eastAsia="pl-PL"/>
        </w:rPr>
        <w:t>Ofert</w:t>
      </w:r>
      <w:r w:rsidR="00332294" w:rsidRPr="000062AD">
        <w:rPr>
          <w:rFonts w:ascii="Tahoma" w:hAnsi="Tahoma" w:cs="Tahoma"/>
          <w:kern w:val="0"/>
          <w:sz w:val="22"/>
          <w:szCs w:val="22"/>
          <w:lang w:eastAsia="pl-PL"/>
        </w:rPr>
        <w:t>y</w:t>
      </w:r>
      <w:r w:rsidR="003F1BCA" w:rsidRPr="000062AD">
        <w:rPr>
          <w:rFonts w:ascii="Tahoma" w:hAnsi="Tahoma" w:cs="Tahoma"/>
          <w:kern w:val="0"/>
          <w:sz w:val="22"/>
          <w:szCs w:val="22"/>
          <w:lang w:eastAsia="pl-PL"/>
        </w:rPr>
        <w:t xml:space="preserve">” (załącznik nr 1 do SWZ), </w:t>
      </w:r>
    </w:p>
    <w:p w14:paraId="79401C66" w14:textId="77777777" w:rsidR="00407632" w:rsidRPr="000062AD" w:rsidRDefault="000A1249" w:rsidP="00AA752D">
      <w:pPr>
        <w:pStyle w:val="Akapitzlist"/>
        <w:numPr>
          <w:ilvl w:val="1"/>
          <w:numId w:val="9"/>
        </w:numPr>
        <w:suppressAutoHyphens w:val="0"/>
        <w:ind w:left="567" w:hanging="283"/>
        <w:jc w:val="both"/>
        <w:rPr>
          <w:rFonts w:ascii="Tahoma" w:hAnsi="Tahoma" w:cs="Tahoma"/>
          <w:kern w:val="0"/>
          <w:sz w:val="22"/>
          <w:szCs w:val="22"/>
          <w:lang w:eastAsia="pl-PL"/>
        </w:rPr>
      </w:pPr>
      <w:r w:rsidRPr="000062AD">
        <w:rPr>
          <w:rFonts w:ascii="Tahoma" w:hAnsi="Tahoma" w:cs="Tahoma"/>
          <w:bCs/>
          <w:sz w:val="22"/>
          <w:szCs w:val="22"/>
        </w:rPr>
        <w:t xml:space="preserve">Oświadczenie, o którym mowa w art. 125 ust. 1 ustawy </w:t>
      </w:r>
      <w:proofErr w:type="spellStart"/>
      <w:r w:rsidRPr="000062AD">
        <w:rPr>
          <w:rFonts w:ascii="Tahoma" w:hAnsi="Tahoma" w:cs="Tahoma"/>
          <w:bCs/>
          <w:sz w:val="22"/>
          <w:szCs w:val="22"/>
        </w:rPr>
        <w:t>Pzp</w:t>
      </w:r>
      <w:proofErr w:type="spellEnd"/>
      <w:r w:rsidRPr="000062AD">
        <w:rPr>
          <w:rFonts w:ascii="Tahoma" w:hAnsi="Tahoma" w:cs="Tahoma"/>
          <w:bCs/>
          <w:sz w:val="22"/>
          <w:szCs w:val="22"/>
        </w:rPr>
        <w:t>,</w:t>
      </w:r>
      <w:r w:rsidRPr="000062AD">
        <w:rPr>
          <w:rFonts w:ascii="Tahoma" w:hAnsi="Tahoma" w:cs="Tahoma"/>
          <w:sz w:val="22"/>
          <w:szCs w:val="22"/>
        </w:rPr>
        <w:t xml:space="preserve"> o niepodleganiu wykluczeniu z postępowania (załącznik nr 3 do SWZ).</w:t>
      </w:r>
      <w:r w:rsidR="00407632" w:rsidRPr="000062AD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</w:p>
    <w:p w14:paraId="6FA444B7" w14:textId="77777777" w:rsidR="00407632" w:rsidRPr="000062AD" w:rsidRDefault="00407632" w:rsidP="00407632">
      <w:pPr>
        <w:pStyle w:val="Akapitzlist"/>
        <w:suppressAutoHyphens w:val="0"/>
        <w:ind w:left="567"/>
        <w:jc w:val="both"/>
        <w:rPr>
          <w:rFonts w:ascii="Tahoma" w:hAnsi="Tahoma" w:cs="Tahoma"/>
          <w:sz w:val="22"/>
          <w:szCs w:val="22"/>
        </w:rPr>
      </w:pPr>
      <w:r w:rsidRPr="000062AD">
        <w:rPr>
          <w:rFonts w:ascii="Tahoma" w:hAnsi="Tahoma" w:cs="Tahoma"/>
          <w:sz w:val="22"/>
          <w:szCs w:val="22"/>
        </w:rPr>
        <w:t xml:space="preserve">W przypadku wspólnego ubiegania się o zamówienie przez wykonawców, oświadczenie, składa każdy z wykonawców. </w:t>
      </w:r>
    </w:p>
    <w:p w14:paraId="0A754580" w14:textId="0D99FC02" w:rsidR="008A577B" w:rsidRPr="000062AD" w:rsidRDefault="00407632" w:rsidP="00407632">
      <w:pPr>
        <w:pStyle w:val="Akapitzlist"/>
        <w:suppressAutoHyphens w:val="0"/>
        <w:ind w:left="567"/>
        <w:jc w:val="both"/>
        <w:rPr>
          <w:rFonts w:ascii="Tahoma" w:hAnsi="Tahoma" w:cs="Tahoma"/>
          <w:kern w:val="0"/>
          <w:sz w:val="22"/>
          <w:szCs w:val="22"/>
          <w:lang w:eastAsia="pl-PL"/>
        </w:rPr>
      </w:pPr>
      <w:r w:rsidRPr="000062AD">
        <w:rPr>
          <w:rFonts w:ascii="Tahoma" w:hAnsi="Tahoma" w:cs="Tahoma"/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4FF7F632" w14:textId="77777777" w:rsidR="00332294" w:rsidRPr="000062AD" w:rsidRDefault="00332294" w:rsidP="00AA752D">
      <w:pPr>
        <w:pStyle w:val="Akapitzlist"/>
        <w:numPr>
          <w:ilvl w:val="1"/>
          <w:numId w:val="9"/>
        </w:numPr>
        <w:suppressAutoHyphens w:val="0"/>
        <w:ind w:left="567" w:hanging="283"/>
        <w:jc w:val="both"/>
        <w:rPr>
          <w:rFonts w:ascii="Tahoma" w:hAnsi="Tahoma" w:cs="Tahoma"/>
          <w:kern w:val="0"/>
          <w:sz w:val="22"/>
          <w:szCs w:val="22"/>
          <w:lang w:eastAsia="pl-PL"/>
        </w:rPr>
      </w:pPr>
      <w:r w:rsidRPr="000062AD">
        <w:rPr>
          <w:rFonts w:ascii="Tahoma" w:hAnsi="Tahoma" w:cs="Tahoma"/>
          <w:bCs/>
          <w:sz w:val="22"/>
          <w:szCs w:val="22"/>
        </w:rPr>
        <w:t>Oświadczenie</w:t>
      </w:r>
      <w:r w:rsidRPr="000062AD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0062AD">
        <w:rPr>
          <w:rFonts w:ascii="Tahoma" w:hAnsi="Tahoma" w:cs="Tahoma"/>
          <w:sz w:val="22"/>
          <w:szCs w:val="22"/>
        </w:rPr>
        <w:t>o zatrudnieniu osób na podstawie umowy o pracę (załącznik nr 4 do SWZ).</w:t>
      </w:r>
    </w:p>
    <w:p w14:paraId="04C787BA" w14:textId="727BA81C" w:rsidR="000062AD" w:rsidRPr="00CF44C7" w:rsidRDefault="000062AD" w:rsidP="00CF44C7">
      <w:pPr>
        <w:pStyle w:val="Akapitzlist"/>
        <w:numPr>
          <w:ilvl w:val="1"/>
          <w:numId w:val="9"/>
        </w:numPr>
        <w:suppressAutoHyphens w:val="0"/>
        <w:ind w:left="567" w:hanging="283"/>
        <w:rPr>
          <w:rFonts w:ascii="Tahoma" w:hAnsi="Tahoma" w:cs="Tahoma"/>
          <w:color w:val="FF0000"/>
          <w:kern w:val="0"/>
          <w:sz w:val="22"/>
          <w:szCs w:val="22"/>
          <w:lang w:eastAsia="pl-PL"/>
        </w:rPr>
      </w:pPr>
      <w:r w:rsidRPr="00CF44C7">
        <w:rPr>
          <w:rFonts w:ascii="Tahoma" w:hAnsi="Tahoma" w:cs="Tahoma"/>
          <w:sz w:val="22"/>
          <w:szCs w:val="22"/>
          <w:lang w:eastAsia="pl-PL"/>
        </w:rPr>
        <w:t>Aktywny Formularz ofertowy</w:t>
      </w:r>
      <w:r w:rsidR="00CF44C7" w:rsidRPr="00CF44C7">
        <w:rPr>
          <w:rFonts w:ascii="Tahoma" w:hAnsi="Tahoma" w:cs="Tahoma"/>
          <w:sz w:val="22"/>
          <w:szCs w:val="22"/>
          <w:lang w:eastAsia="pl-PL"/>
        </w:rPr>
        <w:t xml:space="preserve"> za pośrednictwem strony </w:t>
      </w:r>
      <w:r w:rsidR="00CF44C7" w:rsidRPr="00CF44C7">
        <w:rPr>
          <w:rFonts w:ascii="Tahoma" w:hAnsi="Tahoma" w:cs="Tahoma"/>
          <w:color w:val="0462C2"/>
          <w:sz w:val="22"/>
          <w:szCs w:val="22"/>
        </w:rPr>
        <w:t>https://ezamowienia.gov.pl</w:t>
      </w:r>
    </w:p>
    <w:p w14:paraId="5E3EAE76" w14:textId="77777777" w:rsidR="003F1BCA" w:rsidRPr="00AA752D" w:rsidRDefault="003F1BCA" w:rsidP="008A577B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  <w:lang w:eastAsia="pl-PL"/>
        </w:rPr>
        <w:t>Do oferty należy dołączyć:</w:t>
      </w:r>
    </w:p>
    <w:p w14:paraId="25B7C334" w14:textId="77777777" w:rsidR="003F1BCA" w:rsidRPr="00AA752D" w:rsidRDefault="003F1BCA" w:rsidP="00AA752D">
      <w:pPr>
        <w:pStyle w:val="Tekstpodstawowy2"/>
        <w:tabs>
          <w:tab w:val="left" w:pos="993"/>
        </w:tabs>
        <w:rPr>
          <w:rFonts w:ascii="Tahoma" w:hAnsi="Tahoma" w:cs="Tahoma"/>
          <w:sz w:val="22"/>
          <w:szCs w:val="22"/>
        </w:rPr>
      </w:pPr>
      <w:r w:rsidRPr="008A577B">
        <w:rPr>
          <w:rFonts w:ascii="Tahoma" w:hAnsi="Tahoma" w:cs="Tahoma"/>
          <w:bCs/>
          <w:sz w:val="22"/>
          <w:szCs w:val="22"/>
        </w:rPr>
        <w:t>Pełnomocnictwo ustanowione do reprezentowania</w:t>
      </w:r>
      <w:r w:rsidRPr="00AA752D">
        <w:rPr>
          <w:rFonts w:ascii="Tahoma" w:hAnsi="Tahoma" w:cs="Tahoma"/>
          <w:sz w:val="22"/>
          <w:szCs w:val="22"/>
        </w:rPr>
        <w:t xml:space="preserve"> Wykonawcy/ów ubiegającego/</w:t>
      </w:r>
      <w:proofErr w:type="spellStart"/>
      <w:r w:rsidRPr="00AA752D">
        <w:rPr>
          <w:rFonts w:ascii="Tahoma" w:hAnsi="Tahoma" w:cs="Tahoma"/>
          <w:sz w:val="22"/>
          <w:szCs w:val="22"/>
        </w:rPr>
        <w:t>cych</w:t>
      </w:r>
      <w:proofErr w:type="spellEnd"/>
      <w:r w:rsidRPr="00AA752D">
        <w:rPr>
          <w:rFonts w:ascii="Tahoma" w:hAnsi="Tahoma" w:cs="Tahoma"/>
          <w:sz w:val="22"/>
          <w:szCs w:val="22"/>
        </w:rPr>
        <w:t xml:space="preserve"> się o udzielenie zamówienia publicznego.</w:t>
      </w:r>
    </w:p>
    <w:p w14:paraId="15C86FAB" w14:textId="77777777" w:rsidR="003F1BCA" w:rsidRPr="00AA752D" w:rsidRDefault="003F1BCA" w:rsidP="008A577B">
      <w:pPr>
        <w:pStyle w:val="Tekstpodstawowy2"/>
        <w:tabs>
          <w:tab w:val="left" w:pos="993"/>
        </w:tabs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bCs/>
          <w:sz w:val="22"/>
          <w:szCs w:val="22"/>
        </w:rPr>
        <w:t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lub notariusz.</w:t>
      </w:r>
    </w:p>
    <w:p w14:paraId="4570BB6D" w14:textId="77777777" w:rsidR="003F1BCA" w:rsidRDefault="003F1BCA" w:rsidP="000A1249">
      <w:pPr>
        <w:shd w:val="clear" w:color="auto" w:fill="FFFFFF"/>
        <w:tabs>
          <w:tab w:val="left" w:pos="284"/>
        </w:tabs>
        <w:autoSpaceDE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</w:rPr>
        <w:t xml:space="preserve">Oświadczenie </w:t>
      </w:r>
      <w:r w:rsidR="000A1249" w:rsidRPr="000A1249">
        <w:rPr>
          <w:rFonts w:ascii="Tahoma" w:hAnsi="Tahoma" w:cs="Tahoma"/>
          <w:bCs/>
        </w:rPr>
        <w:t xml:space="preserve">o którym mowa w art. 125 ust. 1 ustawy </w:t>
      </w:r>
      <w:proofErr w:type="spellStart"/>
      <w:r w:rsidR="000A1249" w:rsidRPr="000A1249">
        <w:rPr>
          <w:rFonts w:ascii="Tahoma" w:hAnsi="Tahoma" w:cs="Tahoma"/>
          <w:bCs/>
        </w:rPr>
        <w:t>Pzp</w:t>
      </w:r>
      <w:proofErr w:type="spellEnd"/>
      <w:r w:rsidR="000A1249" w:rsidRPr="000A1249">
        <w:rPr>
          <w:rFonts w:ascii="Tahoma" w:hAnsi="Tahoma" w:cs="Tahoma"/>
          <w:bCs/>
        </w:rPr>
        <w:t>,</w:t>
      </w:r>
      <w:r w:rsidR="000A1249" w:rsidRPr="000A1249">
        <w:rPr>
          <w:rFonts w:ascii="Tahoma" w:hAnsi="Tahoma" w:cs="Tahoma"/>
        </w:rPr>
        <w:t xml:space="preserve"> o niepodleganiu wykluczeniu z postępowania </w:t>
      </w:r>
      <w:r w:rsidRPr="00AA752D">
        <w:rPr>
          <w:rFonts w:ascii="Tahoma" w:hAnsi="Tahoma" w:cs="Tahoma"/>
        </w:rPr>
        <w:t>stanowi dowód potwierdzający brak podstaw wykluczenia Wykonawcy z postępowania na dzień składania ofert. Oświadczenie składa się, pod rygorem nieważności, w formie elektronicznej (w postaci elektronicznej opatrzonej kwalifikowanym podpisem elektronicznym) lub w postaci elektronicznej opatrzonej podpisem zaufanym lub podpisem osobistym.</w:t>
      </w:r>
      <w:r w:rsidRPr="00AA752D">
        <w:rPr>
          <w:rFonts w:ascii="Tahoma" w:hAnsi="Tahoma" w:cs="Tahoma"/>
          <w:lang w:eastAsia="pl-PL"/>
        </w:rPr>
        <w:t xml:space="preserve"> W przypadku wspólnego ubiegania się o zamówienie przez Wykonawców, oświadczenia składa każdy z Wykonawców.</w:t>
      </w:r>
    </w:p>
    <w:p w14:paraId="073EDF56" w14:textId="120A9F1E" w:rsidR="00A46232" w:rsidRDefault="00A46232" w:rsidP="000A1249">
      <w:pPr>
        <w:shd w:val="clear" w:color="auto" w:fill="FFFFFF"/>
        <w:tabs>
          <w:tab w:val="left" w:pos="284"/>
        </w:tabs>
        <w:autoSpaceDE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917D3D">
        <w:rPr>
          <w:rFonts w:ascii="Tahoma" w:hAnsi="Tahoma" w:cs="Tahoma"/>
        </w:rPr>
        <w:t>Wykonawca przesyła ofertę za pomocą platformy e</w:t>
      </w:r>
      <w:r>
        <w:rPr>
          <w:rFonts w:ascii="Tahoma" w:hAnsi="Tahoma" w:cs="Tahoma"/>
        </w:rPr>
        <w:t>-</w:t>
      </w:r>
      <w:r w:rsidRPr="00917D3D">
        <w:rPr>
          <w:rFonts w:ascii="Tahoma" w:hAnsi="Tahoma" w:cs="Tahoma"/>
        </w:rPr>
        <w:t>zamówienia.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0D3294E" w14:textId="77777777" w:rsidR="000A1249" w:rsidRPr="00AA752D" w:rsidRDefault="000A1249" w:rsidP="000A1249">
      <w:pPr>
        <w:shd w:val="clear" w:color="auto" w:fill="FFFFFF"/>
        <w:tabs>
          <w:tab w:val="left" w:pos="284"/>
        </w:tabs>
        <w:autoSpaceDE w:val="0"/>
        <w:spacing w:after="0" w:line="240" w:lineRule="auto"/>
        <w:jc w:val="both"/>
        <w:rPr>
          <w:rFonts w:ascii="Tahoma" w:hAnsi="Tahoma" w:cs="Tahoma"/>
          <w:lang w:eastAsia="pl-PL"/>
        </w:rPr>
      </w:pPr>
    </w:p>
    <w:p w14:paraId="0FE44D9C" w14:textId="77777777" w:rsidR="00FF76E9" w:rsidRPr="000A1249" w:rsidRDefault="00FF76E9" w:rsidP="000A1249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0A1249">
        <w:rPr>
          <w:rFonts w:ascii="Tahoma" w:hAnsi="Tahoma" w:cs="Tahoma"/>
          <w:b/>
          <w:bCs/>
          <w:sz w:val="22"/>
          <w:szCs w:val="22"/>
        </w:rPr>
        <w:t xml:space="preserve">13) sposób oraz termin składania ofert; </w:t>
      </w:r>
    </w:p>
    <w:p w14:paraId="44821CF5" w14:textId="77777777" w:rsidR="000B614A" w:rsidRPr="00AA752D" w:rsidRDefault="000B614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48B85A2" w14:textId="77777777" w:rsidR="00A46232" w:rsidRPr="00A67292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FF6D2F">
        <w:rPr>
          <w:rFonts w:ascii="Tahoma" w:hAnsi="Tahoma" w:cs="Tahoma"/>
          <w:sz w:val="22"/>
          <w:szCs w:val="22"/>
        </w:rPr>
        <w:t>Wykonawca składa ofertę za pośrednictwem Platformy e-Zamówienia na Formularzu ofertowym dostępnym w systemie, sekcja ogłoszenia i dokumenty postępowania zamieszczonej w szczegółach postępowania.</w:t>
      </w:r>
      <w:r w:rsidRPr="00A67292">
        <w:rPr>
          <w:sz w:val="23"/>
          <w:szCs w:val="23"/>
        </w:rPr>
        <w:t xml:space="preserve"> </w:t>
      </w:r>
    </w:p>
    <w:p w14:paraId="27927BFF" w14:textId="0731DB19" w:rsidR="00A46232" w:rsidRPr="000A1249" w:rsidRDefault="00A46232" w:rsidP="00A46232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lastRenderedPageBreak/>
        <w:t xml:space="preserve">Ofertę wraz z wymaganymi załącznikami należy złożyć w terminie do dnia </w:t>
      </w:r>
      <w:r w:rsidR="00C20B44">
        <w:rPr>
          <w:rFonts w:ascii="Tahoma" w:hAnsi="Tahoma" w:cs="Tahoma"/>
        </w:rPr>
        <w:t>23</w:t>
      </w:r>
      <w:r w:rsidRPr="000A1249">
        <w:rPr>
          <w:rFonts w:ascii="Tahoma" w:hAnsi="Tahoma" w:cs="Tahoma"/>
        </w:rPr>
        <w:t>.12.202</w:t>
      </w:r>
      <w:r w:rsidR="00786D30">
        <w:rPr>
          <w:rFonts w:ascii="Tahoma" w:hAnsi="Tahoma" w:cs="Tahoma"/>
        </w:rPr>
        <w:t>5</w:t>
      </w:r>
      <w:r w:rsidRPr="000A1249">
        <w:rPr>
          <w:rFonts w:ascii="Tahoma" w:hAnsi="Tahoma" w:cs="Tahoma"/>
        </w:rPr>
        <w:t xml:space="preserve">r. do godz. </w:t>
      </w:r>
      <w:r w:rsidR="00C20B44">
        <w:rPr>
          <w:rFonts w:ascii="Tahoma" w:hAnsi="Tahoma" w:cs="Tahoma"/>
        </w:rPr>
        <w:t>9</w:t>
      </w:r>
      <w:r w:rsidRPr="000A1249">
        <w:rPr>
          <w:rFonts w:ascii="Tahoma" w:hAnsi="Tahoma" w:cs="Tahoma"/>
        </w:rPr>
        <w:t>:00.</w:t>
      </w:r>
    </w:p>
    <w:p w14:paraId="39ABA34E" w14:textId="77777777" w:rsidR="00A46232" w:rsidRPr="00AA752D" w:rsidRDefault="00A46232" w:rsidP="00A46232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Wykonawca może złożyć tylko jedną ofertę.</w:t>
      </w:r>
    </w:p>
    <w:p w14:paraId="08A4AD9F" w14:textId="77777777" w:rsidR="00A46232" w:rsidRPr="00AA752D" w:rsidRDefault="00A46232" w:rsidP="00A46232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Wykonawca przed upływem terminu do składania ofert może wycofać ofertę.</w:t>
      </w:r>
    </w:p>
    <w:p w14:paraId="30A56EC6" w14:textId="77777777" w:rsidR="00A46232" w:rsidRPr="00AA752D" w:rsidRDefault="00A46232" w:rsidP="00A4623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Wykonawca po upływie terminu do składania ofert nie może wycofać złożonej oferty.</w:t>
      </w:r>
    </w:p>
    <w:p w14:paraId="160D918D" w14:textId="55977CBE" w:rsidR="00750FC0" w:rsidRDefault="00A46232" w:rsidP="00A46232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Złożenie oferty na nośniku danych lub w innej formie niż przewidziana w niniejszej specyfikacji jest  niedopuszczalne, nie stanowi jej złożenia przy użyciu środków komunikacji elektronicznej</w:t>
      </w:r>
      <w:r>
        <w:rPr>
          <w:rFonts w:ascii="Tahoma" w:hAnsi="Tahoma" w:cs="Tahoma"/>
        </w:rPr>
        <w:t>.</w:t>
      </w:r>
      <w:r w:rsidR="00750FC0" w:rsidRPr="00AA752D">
        <w:rPr>
          <w:rFonts w:ascii="Tahoma" w:hAnsi="Tahoma" w:cs="Tahoma"/>
        </w:rPr>
        <w:t xml:space="preserve"> </w:t>
      </w:r>
    </w:p>
    <w:p w14:paraId="16A07CDB" w14:textId="77777777" w:rsidR="00CA21AC" w:rsidRDefault="00CA21AC" w:rsidP="00A46232">
      <w:pPr>
        <w:spacing w:after="0" w:line="240" w:lineRule="auto"/>
        <w:jc w:val="both"/>
        <w:rPr>
          <w:rFonts w:ascii="Tahoma" w:hAnsi="Tahoma" w:cs="Tahoma"/>
        </w:rPr>
      </w:pPr>
    </w:p>
    <w:p w14:paraId="3000C064" w14:textId="7FAB0510" w:rsidR="00CA21AC" w:rsidRPr="00CA21AC" w:rsidRDefault="00CA21AC" w:rsidP="00CA21AC">
      <w:pPr>
        <w:spacing w:after="0" w:line="240" w:lineRule="auto"/>
        <w:jc w:val="both"/>
        <w:rPr>
          <w:rFonts w:ascii="Tahoma" w:hAnsi="Tahoma" w:cs="Tahoma"/>
        </w:rPr>
      </w:pPr>
      <w:r w:rsidRPr="00CA21AC">
        <w:rPr>
          <w:rFonts w:ascii="Tahoma" w:hAnsi="Tahoma" w:cs="Tahoma"/>
        </w:rPr>
        <w:t>Składanie ofert przez podmioty występujące wspólnie</w:t>
      </w:r>
      <w:r>
        <w:rPr>
          <w:rFonts w:ascii="Tahoma" w:hAnsi="Tahoma" w:cs="Tahoma"/>
        </w:rPr>
        <w:t>:</w:t>
      </w:r>
    </w:p>
    <w:p w14:paraId="27E19199" w14:textId="5DFA7D12" w:rsidR="00CA21AC" w:rsidRPr="00CA21AC" w:rsidRDefault="00CA21AC" w:rsidP="00CA21AC">
      <w:pPr>
        <w:spacing w:after="0" w:line="240" w:lineRule="auto"/>
        <w:jc w:val="both"/>
        <w:rPr>
          <w:rFonts w:ascii="Tahoma" w:hAnsi="Tahoma" w:cs="Tahoma"/>
        </w:rPr>
      </w:pPr>
      <w:r w:rsidRPr="00CA21AC">
        <w:rPr>
          <w:rFonts w:ascii="Tahoma" w:hAnsi="Tahoma" w:cs="Tahoma"/>
        </w:rPr>
        <w:t xml:space="preserve">W przypadku złożenia oferty wspólnej przez kilka podmiotów, każdy z nich zobowiązany jest złożyć oświadczenie, że nie podlega wykluczeniu z postępowania na podstawie art. 108 ust. 1 ustawy </w:t>
      </w:r>
      <w:proofErr w:type="spellStart"/>
      <w:r w:rsidRPr="00CA21AC">
        <w:rPr>
          <w:rFonts w:ascii="Tahoma" w:hAnsi="Tahoma" w:cs="Tahoma"/>
        </w:rPr>
        <w:t>Pzp</w:t>
      </w:r>
      <w:proofErr w:type="spellEnd"/>
      <w:r w:rsidRPr="00CA21AC">
        <w:rPr>
          <w:rFonts w:ascii="Tahoma" w:hAnsi="Tahoma" w:cs="Tahoma"/>
        </w:rPr>
        <w:t xml:space="preserve"> - załącznik nr 3 do SWZ</w:t>
      </w:r>
      <w:r>
        <w:rPr>
          <w:rFonts w:ascii="Tahoma" w:hAnsi="Tahoma" w:cs="Tahoma"/>
        </w:rPr>
        <w:t xml:space="preserve"> </w:t>
      </w:r>
      <w:r w:rsidRPr="00CA21AC">
        <w:rPr>
          <w:rFonts w:ascii="Tahoma" w:hAnsi="Tahoma" w:cs="Tahoma"/>
        </w:rPr>
        <w:t xml:space="preserve">, natomiast dokumenty wymienione w pkt: </w:t>
      </w:r>
      <w:r>
        <w:rPr>
          <w:rFonts w:ascii="Tahoma" w:hAnsi="Tahoma" w:cs="Tahoma"/>
        </w:rPr>
        <w:t>21 i 22</w:t>
      </w:r>
      <w:r w:rsidRPr="00CA21AC">
        <w:rPr>
          <w:rFonts w:ascii="Tahoma" w:hAnsi="Tahoma" w:cs="Tahoma"/>
        </w:rPr>
        <w:t xml:space="preserve"> podmioty składają wspólnie, tj.: warunki w nich określone są spełnione, gdy podmioty składające ofertę spełniają je łącznie. </w:t>
      </w:r>
    </w:p>
    <w:p w14:paraId="5B28A612" w14:textId="25396E91" w:rsidR="00CA21AC" w:rsidRPr="00CA21AC" w:rsidRDefault="00CA21AC" w:rsidP="00CA21AC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CA21AC">
        <w:rPr>
          <w:rFonts w:ascii="Tahoma" w:hAnsi="Tahoma" w:cs="Tahoma"/>
        </w:rPr>
        <w:t xml:space="preserve">odmioty wspólnie składające ofertę ustanawiają i wskazują Pełnomocnika do reprezentowania ich w postępowaniu o udzielenie niniejszego zamówienia albo reprezentowania w postępowaniu o udzielenie niniejszego zamówienia i zawarcia umowy w sprawie zamówienia publicznego - do oferty należy dołączyć pełnomocnictwo, </w:t>
      </w:r>
    </w:p>
    <w:p w14:paraId="004D3329" w14:textId="5474B91E" w:rsidR="00CA21AC" w:rsidRDefault="00CA21AC" w:rsidP="00CA21AC">
      <w:pPr>
        <w:spacing w:after="0" w:line="240" w:lineRule="auto"/>
        <w:jc w:val="both"/>
        <w:rPr>
          <w:rFonts w:ascii="Tahoma" w:hAnsi="Tahoma" w:cs="Tahoma"/>
        </w:rPr>
      </w:pPr>
      <w:r w:rsidRPr="00CA21AC">
        <w:rPr>
          <w:rFonts w:ascii="Tahoma" w:hAnsi="Tahoma" w:cs="Tahoma"/>
        </w:rPr>
        <w:t>Wykonawcy wspólnie ubiegający się o niniejsze zamówienie, których oferta zostanie uznana za najkorzystniejszą, przed zawarcie</w:t>
      </w:r>
      <w:r>
        <w:rPr>
          <w:rFonts w:ascii="Tahoma" w:hAnsi="Tahoma" w:cs="Tahoma"/>
        </w:rPr>
        <w:t>m</w:t>
      </w:r>
      <w:r w:rsidRPr="00CA21AC">
        <w:rPr>
          <w:rFonts w:ascii="Tahoma" w:hAnsi="Tahoma" w:cs="Tahoma"/>
        </w:rPr>
        <w:t xml:space="preserve"> umowy o realizację zamówienia są zobowiązani dostarczyć Zamawiającemu stosowną kopię umowy regulującej współpracę tych Wykonawców.</w:t>
      </w:r>
    </w:p>
    <w:p w14:paraId="06D47C6E" w14:textId="77777777" w:rsidR="00CA21AC" w:rsidRDefault="00CA21AC" w:rsidP="00CA21AC">
      <w:pPr>
        <w:spacing w:after="0" w:line="240" w:lineRule="auto"/>
        <w:jc w:val="both"/>
        <w:rPr>
          <w:rFonts w:ascii="Tahoma" w:hAnsi="Tahoma" w:cs="Tahoma"/>
        </w:rPr>
      </w:pPr>
    </w:p>
    <w:p w14:paraId="0B6ED9B7" w14:textId="610F3A8D" w:rsidR="00CA21AC" w:rsidRPr="00AA752D" w:rsidRDefault="00CA21AC" w:rsidP="00CA21AC">
      <w:pPr>
        <w:spacing w:after="0" w:line="240" w:lineRule="auto"/>
        <w:jc w:val="both"/>
        <w:rPr>
          <w:rFonts w:ascii="Tahoma" w:hAnsi="Tahoma" w:cs="Tahoma"/>
        </w:rPr>
      </w:pPr>
      <w:r w:rsidRPr="00CA21AC">
        <w:rPr>
          <w:rFonts w:ascii="Tahoma" w:hAnsi="Tahoma" w:cs="Tahoma"/>
        </w:rPr>
        <w:t>Wykonawcy mający siedzibę lub miejsce zamieszkania poza granicami Rzeczypospolitej Polskiej</w:t>
      </w:r>
      <w:r>
        <w:rPr>
          <w:rFonts w:ascii="Tahoma" w:hAnsi="Tahoma" w:cs="Tahoma"/>
        </w:rPr>
        <w:t>,</w:t>
      </w:r>
      <w:r w:rsidRPr="00CA21AC">
        <w:rPr>
          <w:rFonts w:ascii="Tahoma" w:hAnsi="Tahoma" w:cs="Tahoma"/>
        </w:rPr>
        <w:t xml:space="preserve"> składa</w:t>
      </w:r>
      <w:r>
        <w:rPr>
          <w:rFonts w:ascii="Tahoma" w:hAnsi="Tahoma" w:cs="Tahoma"/>
        </w:rPr>
        <w:t xml:space="preserve">ją </w:t>
      </w:r>
      <w:r w:rsidRPr="00CA21AC">
        <w:rPr>
          <w:rFonts w:ascii="Tahoma" w:hAnsi="Tahoma" w:cs="Tahoma"/>
        </w:rPr>
        <w:t xml:space="preserve">oświadczenia i dokumenty o których mowa w </w:t>
      </w:r>
      <w:r>
        <w:rPr>
          <w:rFonts w:ascii="Tahoma" w:hAnsi="Tahoma" w:cs="Tahoma"/>
        </w:rPr>
        <w:t xml:space="preserve">SWZ </w:t>
      </w:r>
      <w:r w:rsidRPr="00CA21AC">
        <w:rPr>
          <w:rFonts w:ascii="Tahoma" w:hAnsi="Tahoma" w:cs="Tahoma"/>
        </w:rPr>
        <w:t>wystawione w kraju, w którym Wykonawca ma siedzibę lub miejsce zamieszkania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2195824D" w14:textId="77777777" w:rsidR="000A1249" w:rsidRDefault="000A124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FB480A9" w14:textId="77777777" w:rsidR="00FF76E9" w:rsidRPr="000A1249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0A1249">
        <w:rPr>
          <w:rFonts w:ascii="Tahoma" w:hAnsi="Tahoma" w:cs="Tahoma"/>
          <w:b/>
          <w:bCs/>
          <w:sz w:val="22"/>
          <w:szCs w:val="22"/>
        </w:rPr>
        <w:t xml:space="preserve">14) termin otwarcia ofert; </w:t>
      </w:r>
    </w:p>
    <w:p w14:paraId="4AB8D88B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0581DCB" w14:textId="46EEE1FE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Otwarcie ofert nastąpi w dniu</w:t>
      </w:r>
      <w:r w:rsidR="00C20B44">
        <w:rPr>
          <w:rFonts w:ascii="Tahoma" w:hAnsi="Tahoma" w:cs="Tahoma"/>
        </w:rPr>
        <w:t xml:space="preserve"> 23</w:t>
      </w:r>
      <w:r w:rsidR="000A1249" w:rsidRPr="000A1249">
        <w:rPr>
          <w:rFonts w:ascii="Tahoma" w:hAnsi="Tahoma" w:cs="Tahoma"/>
        </w:rPr>
        <w:t>.12.202</w:t>
      </w:r>
      <w:r w:rsidR="00786D30">
        <w:rPr>
          <w:rFonts w:ascii="Tahoma" w:hAnsi="Tahoma" w:cs="Tahoma"/>
        </w:rPr>
        <w:t>5</w:t>
      </w:r>
      <w:r w:rsidR="000A1249" w:rsidRPr="000A1249">
        <w:rPr>
          <w:rFonts w:ascii="Tahoma" w:hAnsi="Tahoma" w:cs="Tahoma"/>
        </w:rPr>
        <w:t xml:space="preserve">r. do godz. </w:t>
      </w:r>
      <w:r w:rsidR="00C20B44">
        <w:rPr>
          <w:rFonts w:ascii="Tahoma" w:hAnsi="Tahoma" w:cs="Tahoma"/>
        </w:rPr>
        <w:t>9</w:t>
      </w:r>
      <w:r w:rsidR="000A1249" w:rsidRPr="000A1249">
        <w:rPr>
          <w:rFonts w:ascii="Tahoma" w:hAnsi="Tahoma" w:cs="Tahoma"/>
        </w:rPr>
        <w:t>:</w:t>
      </w:r>
      <w:r w:rsidR="00C20B44">
        <w:rPr>
          <w:rFonts w:ascii="Tahoma" w:hAnsi="Tahoma" w:cs="Tahoma"/>
        </w:rPr>
        <w:t>15</w:t>
      </w:r>
      <w:r w:rsidR="000A1249" w:rsidRPr="000A1249">
        <w:rPr>
          <w:rFonts w:ascii="Tahoma" w:hAnsi="Tahoma" w:cs="Tahoma"/>
        </w:rPr>
        <w:t xml:space="preserve">. </w:t>
      </w:r>
      <w:r w:rsidRPr="000A1249">
        <w:rPr>
          <w:rFonts w:ascii="Tahoma" w:hAnsi="Tahoma" w:cs="Tahoma"/>
        </w:rPr>
        <w:t>Zamawiający, najpóźniej przed otwarciem ofert, udostępni na stronie internetowej prowadzonego postępowania informację o kwocie, jaką zamierza przeznaczyć na sfinansowanie zamówienia.</w:t>
      </w:r>
    </w:p>
    <w:p w14:paraId="3F7BD1A8" w14:textId="77777777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Zamawiający, niezwłocznie po otwarciu ofert, udostępni na stronie internetowej prowadzonego postępowania informacje o:</w:t>
      </w:r>
    </w:p>
    <w:p w14:paraId="0C26FCDD" w14:textId="77777777" w:rsidR="003F1BCA" w:rsidRPr="000A1249" w:rsidRDefault="003F1BCA" w:rsidP="00AA752D">
      <w:pPr>
        <w:numPr>
          <w:ilvl w:val="5"/>
          <w:numId w:val="13"/>
        </w:numPr>
        <w:tabs>
          <w:tab w:val="clear" w:pos="540"/>
        </w:tabs>
        <w:suppressAutoHyphens/>
        <w:autoSpaceDE w:val="0"/>
        <w:spacing w:after="0" w:line="240" w:lineRule="auto"/>
        <w:ind w:left="426" w:hanging="284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 xml:space="preserve">nazwach albo imionach i nazwiskach oraz siedzibach lub miejscach prowadzonej działalności gospodarczej albo miejscach zamieszkania </w:t>
      </w:r>
      <w:r w:rsidR="000A1249" w:rsidRPr="000A1249">
        <w:rPr>
          <w:rFonts w:ascii="Tahoma" w:hAnsi="Tahoma" w:cs="Tahoma"/>
        </w:rPr>
        <w:t>W</w:t>
      </w:r>
      <w:r w:rsidRPr="000A1249">
        <w:rPr>
          <w:rFonts w:ascii="Tahoma" w:hAnsi="Tahoma" w:cs="Tahoma"/>
        </w:rPr>
        <w:t>ykonawców, których oferty zostały otwarte;</w:t>
      </w:r>
    </w:p>
    <w:p w14:paraId="4EBF742A" w14:textId="77777777" w:rsidR="003F1BCA" w:rsidRPr="000A1249" w:rsidRDefault="003F1BCA" w:rsidP="00AA752D">
      <w:pPr>
        <w:numPr>
          <w:ilvl w:val="5"/>
          <w:numId w:val="13"/>
        </w:numPr>
        <w:tabs>
          <w:tab w:val="clear" w:pos="540"/>
        </w:tabs>
        <w:suppressAutoHyphens/>
        <w:autoSpaceDE w:val="0"/>
        <w:spacing w:after="0" w:line="240" w:lineRule="auto"/>
        <w:ind w:left="426" w:hanging="284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cenach lub kosztach zawartych w ofertach.</w:t>
      </w:r>
    </w:p>
    <w:p w14:paraId="21D84CD8" w14:textId="77777777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208CF4B" w14:textId="77777777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Zamawiający poinformuje o zmianie terminu otwarcia ofert na stronie internetowej prowadzonego postępowania</w:t>
      </w:r>
    </w:p>
    <w:p w14:paraId="2705150A" w14:textId="77777777" w:rsidR="003F1BCA" w:rsidRPr="000A1249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904DB3C" w14:textId="77777777" w:rsidR="00FF76E9" w:rsidRPr="000A1249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0A1249">
        <w:rPr>
          <w:rFonts w:ascii="Tahoma" w:hAnsi="Tahoma" w:cs="Tahoma"/>
          <w:b/>
          <w:bCs/>
          <w:sz w:val="22"/>
          <w:szCs w:val="22"/>
        </w:rPr>
        <w:t xml:space="preserve">15) podstawy wykluczenia, o których mowa w art. 108 ust. 1; </w:t>
      </w:r>
    </w:p>
    <w:p w14:paraId="1A5B3290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7AF86C5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wykluczy z postępowania o udzielenie zamówienia Wykonawcę, wobec którego zachodzą podstawy wykluczenia, o których mowa w art. 108 ustawy </w:t>
      </w:r>
      <w:proofErr w:type="spellStart"/>
      <w:r w:rsidRPr="00AA752D">
        <w:rPr>
          <w:rFonts w:ascii="Tahoma" w:hAnsi="Tahoma" w:cs="Tahoma"/>
          <w:sz w:val="22"/>
          <w:szCs w:val="22"/>
        </w:rPr>
        <w:t>Pzp</w:t>
      </w:r>
      <w:proofErr w:type="spellEnd"/>
      <w:r w:rsidRPr="00AA752D">
        <w:rPr>
          <w:rFonts w:ascii="Tahoma" w:hAnsi="Tahoma" w:cs="Tahoma"/>
          <w:sz w:val="22"/>
          <w:szCs w:val="22"/>
        </w:rPr>
        <w:t>.</w:t>
      </w:r>
    </w:p>
    <w:p w14:paraId="63D1FFD7" w14:textId="77777777" w:rsidR="003F1BCA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D310C42" w14:textId="77777777" w:rsidR="00CF44C7" w:rsidRDefault="00CF44C7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4C47C5B8" w14:textId="77777777" w:rsidR="00CF44C7" w:rsidRDefault="00CF44C7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3C5DE76" w14:textId="77777777" w:rsidR="00CF44C7" w:rsidRPr="00AA752D" w:rsidRDefault="00CF44C7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A50D7DD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16) sposób obliczenia ceny; </w:t>
      </w:r>
    </w:p>
    <w:p w14:paraId="5A75FD52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B8409ED" w14:textId="732E362B" w:rsidR="00AC1E1B" w:rsidRPr="00CD4CC6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Wykonawca określa cenę realizacji zamówienia poprzez wskazanie w Formularzu ofertowym sporządzonym wg wzoru stanowiącego </w:t>
      </w:r>
      <w:r w:rsidRPr="00CD4CC6">
        <w:rPr>
          <w:rFonts w:ascii="Tahoma" w:hAnsi="Tahoma" w:cs="Tahoma"/>
          <w:bCs/>
          <w:lang w:eastAsia="pl-PL"/>
        </w:rPr>
        <w:t>Załączniki nr 1</w:t>
      </w:r>
      <w:r w:rsidRPr="00CD4CC6">
        <w:rPr>
          <w:rFonts w:ascii="Tahoma" w:hAnsi="Tahoma" w:cs="Tahoma"/>
          <w:b/>
          <w:bCs/>
          <w:lang w:eastAsia="pl-PL"/>
        </w:rPr>
        <w:t xml:space="preserve"> </w:t>
      </w:r>
      <w:r w:rsidRPr="00CD4CC6">
        <w:rPr>
          <w:rFonts w:ascii="Tahoma" w:hAnsi="Tahoma" w:cs="Tahoma"/>
          <w:lang w:eastAsia="pl-PL"/>
        </w:rPr>
        <w:t>do SIWZ ceny ofertowej brutto za realizację przedmiotu zamówienia</w:t>
      </w:r>
      <w:r w:rsidR="00FD3AB3">
        <w:rPr>
          <w:rFonts w:ascii="Tahoma" w:hAnsi="Tahoma" w:cs="Tahoma"/>
          <w:lang w:eastAsia="pl-PL"/>
        </w:rPr>
        <w:t xml:space="preserve"> tj.: w</w:t>
      </w:r>
      <w:r w:rsidR="00FD3AB3" w:rsidRPr="00CD537F">
        <w:rPr>
          <w:rFonts w:ascii="Tahoma" w:hAnsi="Tahoma" w:cs="Tahoma"/>
        </w:rPr>
        <w:t>ynagrodzenie za jeden osobodzień żywienia realizowanego przedmiotu zamówienia</w:t>
      </w:r>
      <w:r w:rsidRPr="00CD4CC6">
        <w:rPr>
          <w:rFonts w:ascii="Tahoma" w:hAnsi="Tahoma" w:cs="Tahoma"/>
          <w:bCs/>
          <w:lang w:eastAsia="pl-PL"/>
        </w:rPr>
        <w:t>.</w:t>
      </w:r>
      <w:r w:rsidRPr="00CD4CC6">
        <w:rPr>
          <w:rFonts w:ascii="Tahoma" w:hAnsi="Tahoma" w:cs="Tahoma"/>
          <w:b/>
          <w:bCs/>
          <w:lang w:eastAsia="pl-PL"/>
        </w:rPr>
        <w:t xml:space="preserve"> </w:t>
      </w:r>
    </w:p>
    <w:p w14:paraId="137DD2D2" w14:textId="6B3D1EC3" w:rsidR="00AC1E1B" w:rsidRPr="00CD4CC6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Łączna cena ofertowa brutto musi uwzględniać wszystkie koszty związane z realizacją przedmiotu zamówienia zgodnie z opisem przedmiotu zamówienia oraz wzorem umowy określonym w niniejszej SIWZ </w:t>
      </w:r>
      <w:r w:rsidR="004B43BF" w:rsidRPr="004B43BF">
        <w:rPr>
          <w:rFonts w:ascii="Tahoma" w:hAnsi="Tahoma" w:cs="Tahoma"/>
          <w:lang w:eastAsia="pl-PL"/>
        </w:rPr>
        <w:t>i określać wartość przedmiotu zamówienia w całym okresie trwania umowy</w:t>
      </w:r>
      <w:r w:rsidR="004B43BF">
        <w:rPr>
          <w:rFonts w:ascii="Tahoma" w:hAnsi="Tahoma" w:cs="Tahoma"/>
          <w:lang w:eastAsia="pl-PL"/>
        </w:rPr>
        <w:t>.</w:t>
      </w:r>
    </w:p>
    <w:p w14:paraId="5D0D705E" w14:textId="77777777" w:rsidR="00AC1E1B" w:rsidRPr="00CD4CC6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Ceny muszą być: podane i wyliczone w zaokrągleniu do dwóch miejsc po przecinku (zasada zaokrąglenia – poniżej 5 należy końcówkę pominąć, powyżej i równe 5 należy zaokrąglić w górę). </w:t>
      </w:r>
    </w:p>
    <w:p w14:paraId="679CBB2F" w14:textId="77777777" w:rsidR="00AC1E1B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Cena oferty winna być wyrażona w złotych polskich (PLN). </w:t>
      </w:r>
    </w:p>
    <w:p w14:paraId="7D9D0F6E" w14:textId="77777777" w:rsidR="004B43BF" w:rsidRPr="004B43BF" w:rsidRDefault="004B43BF" w:rsidP="004B43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</w:p>
    <w:p w14:paraId="7E8719D3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bookmarkStart w:id="1" w:name="_Hlk119579596"/>
      <w:r w:rsidRPr="00CD4CC6">
        <w:rPr>
          <w:rFonts w:ascii="Tahoma" w:hAnsi="Tahoma" w:cs="Tahoma"/>
          <w:b/>
          <w:bCs/>
          <w:color w:val="auto"/>
          <w:sz w:val="22"/>
          <w:szCs w:val="22"/>
        </w:rPr>
        <w:t xml:space="preserve">17) opis kryteriów oceny ofert, wraz z podaniem wag tych kryteriów, i sposobu oceny ofert; </w:t>
      </w:r>
    </w:p>
    <w:bookmarkEnd w:id="1"/>
    <w:p w14:paraId="1FF6BD26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7C33132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Przy wyborze oferty Zamawiający będzie kierował się  kryteriami:</w:t>
      </w:r>
    </w:p>
    <w:p w14:paraId="7643358F" w14:textId="516BAB31" w:rsidR="00AC1E1B" w:rsidRPr="00AA752D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 - </w:t>
      </w:r>
      <w:r w:rsidR="00AC1E1B" w:rsidRPr="00AA752D">
        <w:rPr>
          <w:rFonts w:ascii="Tahoma" w:hAnsi="Tahoma" w:cs="Tahoma"/>
          <w:sz w:val="22"/>
          <w:szCs w:val="22"/>
        </w:rPr>
        <w:t xml:space="preserve">cena brutto jednego osobodnia żywienia – 60%, </w:t>
      </w:r>
    </w:p>
    <w:p w14:paraId="0B6AAC75" w14:textId="17A0CBFC" w:rsidR="00AC1E1B" w:rsidRPr="00E85550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 – czas dostawy posiłków</w:t>
      </w:r>
      <w:r w:rsidR="00AC1E1B" w:rsidRPr="00E85550">
        <w:rPr>
          <w:rFonts w:ascii="Tahoma" w:hAnsi="Tahoma" w:cs="Tahoma"/>
          <w:color w:val="000000"/>
          <w:sz w:val="22"/>
          <w:szCs w:val="22"/>
        </w:rPr>
        <w:t xml:space="preserve"> </w:t>
      </w:r>
      <w:r w:rsidR="00AC1E1B" w:rsidRPr="00E85550">
        <w:rPr>
          <w:rFonts w:ascii="Tahoma" w:hAnsi="Tahoma" w:cs="Tahoma"/>
          <w:sz w:val="22"/>
          <w:szCs w:val="22"/>
        </w:rPr>
        <w:t>– 20%,</w:t>
      </w:r>
    </w:p>
    <w:p w14:paraId="1666C193" w14:textId="3D40F779" w:rsidR="00AC1E1B" w:rsidRPr="00AA752D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D - </w:t>
      </w:r>
      <w:r w:rsidR="00AC1E1B" w:rsidRPr="00AA752D">
        <w:rPr>
          <w:rFonts w:ascii="Tahoma" w:hAnsi="Tahoma" w:cs="Tahoma"/>
          <w:color w:val="000000"/>
          <w:sz w:val="22"/>
          <w:szCs w:val="22"/>
        </w:rPr>
        <w:t xml:space="preserve">doświadczenie – 20%, </w:t>
      </w:r>
    </w:p>
    <w:p w14:paraId="33256A9A" w14:textId="77777777" w:rsidR="00FD3AB3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7F1CD94C" w14:textId="0EBE3C8B" w:rsidR="00AC1E1B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Zamówienie otrzyma Wykonawca, który osiągnie najwyższą sumę punktów w</w:t>
      </w:r>
      <w:r w:rsidRPr="00AA752D">
        <w:rPr>
          <w:rFonts w:ascii="Tahoma" w:hAnsi="Tahoma" w:cs="Tahoma"/>
          <w:color w:val="000000"/>
          <w:sz w:val="22"/>
          <w:szCs w:val="22"/>
        </w:rPr>
        <w:t>edług wzoru:</w:t>
      </w:r>
    </w:p>
    <w:p w14:paraId="2820C652" w14:textId="77777777" w:rsidR="00FD3AB3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</w:p>
    <w:p w14:paraId="17A235DE" w14:textId="255B0CA3" w:rsidR="00FD3AB3" w:rsidRPr="00FD3AB3" w:rsidRDefault="00FD3AB3" w:rsidP="00FD3AB3">
      <w:pPr>
        <w:pStyle w:val="NormalnyWeb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FD3AB3">
        <w:rPr>
          <w:rFonts w:ascii="Tahoma" w:hAnsi="Tahoma" w:cs="Tahoma"/>
          <w:b/>
          <w:bCs/>
          <w:color w:val="000000"/>
          <w:sz w:val="22"/>
          <w:szCs w:val="22"/>
        </w:rPr>
        <w:t>P=C+T+D</w:t>
      </w:r>
    </w:p>
    <w:p w14:paraId="10C941F5" w14:textId="0E983FCD" w:rsidR="00AC1E1B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Przy czym punktacja dla poszczególnych kryteriów będzie liczona następująco:</w:t>
      </w:r>
    </w:p>
    <w:p w14:paraId="10F5A1A7" w14:textId="77777777" w:rsidR="00335F61" w:rsidRDefault="00335F61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494A2D6C" w14:textId="77777777" w:rsidR="00FD3AB3" w:rsidRPr="00AA752D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13F40589" w14:textId="56222042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           </w:t>
      </w:r>
      <w:r w:rsidR="00FD3AB3">
        <w:rPr>
          <w:rFonts w:ascii="Tahoma" w:hAnsi="Tahoma" w:cs="Tahoma"/>
          <w:sz w:val="22"/>
          <w:szCs w:val="22"/>
        </w:rPr>
        <w:t xml:space="preserve">        </w:t>
      </w:r>
      <w:r w:rsidRPr="00AA752D">
        <w:rPr>
          <w:rFonts w:ascii="Tahoma" w:hAnsi="Tahoma" w:cs="Tahoma"/>
          <w:sz w:val="22"/>
          <w:szCs w:val="22"/>
        </w:rPr>
        <w:t xml:space="preserve"> najniższa oferowana cena</w:t>
      </w:r>
    </w:p>
    <w:p w14:paraId="13850EB9" w14:textId="7979A220" w:rsidR="00AC1E1B" w:rsidRPr="00AA752D" w:rsidRDefault="00FD3AB3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 (</w:t>
      </w:r>
      <w:r w:rsidR="00AC1E1B" w:rsidRPr="00AA752D">
        <w:rPr>
          <w:rFonts w:ascii="Tahoma" w:hAnsi="Tahoma" w:cs="Tahoma"/>
          <w:sz w:val="22"/>
          <w:szCs w:val="22"/>
        </w:rPr>
        <w:t>CENA</w:t>
      </w:r>
      <w:r>
        <w:rPr>
          <w:rFonts w:ascii="Tahoma" w:hAnsi="Tahoma" w:cs="Tahoma"/>
          <w:sz w:val="22"/>
          <w:szCs w:val="22"/>
        </w:rPr>
        <w:t>)</w:t>
      </w:r>
      <w:r w:rsidR="00AC1E1B" w:rsidRPr="00AA752D">
        <w:rPr>
          <w:rFonts w:ascii="Tahoma" w:hAnsi="Tahoma" w:cs="Tahoma"/>
          <w:sz w:val="22"/>
          <w:szCs w:val="22"/>
        </w:rPr>
        <w:t xml:space="preserve"> = ------------------------------------  x 60% x 100</w:t>
      </w:r>
    </w:p>
    <w:p w14:paraId="72927A4A" w14:textId="4515266F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                   </w:t>
      </w:r>
      <w:r w:rsidR="00FD3AB3">
        <w:rPr>
          <w:rFonts w:ascii="Tahoma" w:hAnsi="Tahoma" w:cs="Tahoma"/>
          <w:sz w:val="22"/>
          <w:szCs w:val="22"/>
        </w:rPr>
        <w:t xml:space="preserve">    </w:t>
      </w:r>
      <w:r w:rsidRPr="00AA752D">
        <w:rPr>
          <w:rFonts w:ascii="Tahoma" w:hAnsi="Tahoma" w:cs="Tahoma"/>
          <w:sz w:val="22"/>
          <w:szCs w:val="22"/>
        </w:rPr>
        <w:t>cena Wykonawcy</w:t>
      </w:r>
      <w:r w:rsidR="00FD3AB3">
        <w:rPr>
          <w:rFonts w:ascii="Tahoma" w:hAnsi="Tahoma" w:cs="Tahoma"/>
          <w:sz w:val="22"/>
          <w:szCs w:val="22"/>
        </w:rPr>
        <w:t xml:space="preserve"> </w:t>
      </w:r>
    </w:p>
    <w:p w14:paraId="786A53BA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6D67F570" w14:textId="44F9BEC2" w:rsidR="00335F61" w:rsidRPr="00AA752D" w:rsidRDefault="00AB2701" w:rsidP="00335F61">
      <w:pPr>
        <w:jc w:val="both"/>
        <w:rPr>
          <w:rFonts w:ascii="Tahoma" w:hAnsi="Tahoma" w:cs="Tahoma"/>
        </w:rPr>
      </w:pPr>
      <w:bookmarkStart w:id="2" w:name="_Hlk216637529"/>
      <w:r>
        <w:rPr>
          <w:rFonts w:ascii="Tahoma" w:hAnsi="Tahoma" w:cs="Tahoma"/>
        </w:rPr>
        <w:t>T – czas dostawy posiłków</w:t>
      </w:r>
      <w:r w:rsidR="00335F61">
        <w:rPr>
          <w:rFonts w:ascii="Tahoma" w:hAnsi="Tahoma" w:cs="Tahoma"/>
        </w:rPr>
        <w:t xml:space="preserve"> podany w minutach zaokrąglony do 1minuty </w:t>
      </w:r>
      <w:r w:rsidR="00335F61" w:rsidRPr="00CD4CC6">
        <w:rPr>
          <w:rFonts w:ascii="Tahoma" w:hAnsi="Tahoma" w:cs="Tahoma"/>
          <w:lang w:eastAsia="pl-PL"/>
        </w:rPr>
        <w:t>(zasada zaokrąglenia – poniżej 5 należy końcówkę pominąć, powyżej i równe 5 należy zaokrąglić w górę)</w:t>
      </w:r>
      <w:r>
        <w:rPr>
          <w:rFonts w:ascii="Tahoma" w:hAnsi="Tahoma" w:cs="Tahoma"/>
        </w:rPr>
        <w:t>,</w:t>
      </w:r>
      <w:r w:rsidRPr="00E85550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określony stosownie do o</w:t>
      </w:r>
      <w:r w:rsidR="00E85550" w:rsidRPr="00E85550">
        <w:rPr>
          <w:rFonts w:ascii="Tahoma" w:hAnsi="Tahoma" w:cs="Tahoma"/>
        </w:rPr>
        <w:t>dległoś</w:t>
      </w:r>
      <w:r>
        <w:rPr>
          <w:rFonts w:ascii="Tahoma" w:hAnsi="Tahoma" w:cs="Tahoma"/>
        </w:rPr>
        <w:t>ci</w:t>
      </w:r>
      <w:r w:rsidR="00E85550" w:rsidRPr="00E85550">
        <w:rPr>
          <w:rFonts w:ascii="Tahoma" w:hAnsi="Tahoma" w:cs="Tahoma"/>
        </w:rPr>
        <w:t xml:space="preserve"> miejsca wytwarzania posiłków czyli lokalizacji kuchni, z której posiłki będą dowożone do miejsca ich wydania czyli siedziby ROPS</w:t>
      </w:r>
      <w:r w:rsidR="00A9087F">
        <w:rPr>
          <w:rFonts w:ascii="Tahoma" w:hAnsi="Tahoma" w:cs="Tahoma"/>
        </w:rPr>
        <w:t xml:space="preserve">, rozumiany również jako </w:t>
      </w:r>
      <w:r w:rsidR="00A9087F" w:rsidRPr="002D14AE">
        <w:rPr>
          <w:rFonts w:ascii="Tahoma" w:hAnsi="Tahoma" w:cs="Tahoma"/>
        </w:rPr>
        <w:t>c</w:t>
      </w:r>
      <w:r w:rsidR="00A9087F" w:rsidRPr="002D14AE">
        <w:rPr>
          <w:rFonts w:ascii="Tahoma" w:eastAsia="Arial" w:hAnsi="Tahoma" w:cs="Tahoma"/>
          <w:lang w:eastAsia="ar-SA"/>
        </w:rPr>
        <w:t>zas konieczny na uzupełnienie posiłków, bądź uwzględnieni</w:t>
      </w:r>
      <w:r w:rsidR="00A9087F">
        <w:rPr>
          <w:rFonts w:ascii="Tahoma" w:eastAsia="Arial" w:hAnsi="Tahoma" w:cs="Tahoma"/>
          <w:lang w:eastAsia="ar-SA"/>
        </w:rPr>
        <w:t>a</w:t>
      </w:r>
      <w:r w:rsidR="00A9087F" w:rsidRPr="002D14AE">
        <w:rPr>
          <w:rFonts w:ascii="Tahoma" w:eastAsia="Arial" w:hAnsi="Tahoma" w:cs="Tahoma"/>
          <w:lang w:eastAsia="ar-SA"/>
        </w:rPr>
        <w:t xml:space="preserve"> reklamacji</w:t>
      </w:r>
      <w:r>
        <w:rPr>
          <w:rFonts w:ascii="Tahoma" w:hAnsi="Tahoma" w:cs="Tahoma"/>
        </w:rPr>
        <w:t xml:space="preserve">. </w:t>
      </w:r>
      <w:bookmarkEnd w:id="2"/>
    </w:p>
    <w:p w14:paraId="483FC206" w14:textId="441EBAF7" w:rsidR="00335F61" w:rsidRPr="00AA752D" w:rsidRDefault="00335F61" w:rsidP="00335F61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           </w:t>
      </w:r>
      <w:r>
        <w:rPr>
          <w:rFonts w:ascii="Tahoma" w:hAnsi="Tahoma" w:cs="Tahoma"/>
          <w:sz w:val="22"/>
          <w:szCs w:val="22"/>
        </w:rPr>
        <w:t xml:space="preserve">        </w:t>
      </w:r>
      <w:r w:rsidRPr="00AA752D">
        <w:rPr>
          <w:rFonts w:ascii="Tahoma" w:hAnsi="Tahoma" w:cs="Tahoma"/>
          <w:sz w:val="22"/>
          <w:szCs w:val="22"/>
        </w:rPr>
        <w:t xml:space="preserve"> najniższ</w:t>
      </w:r>
      <w:r>
        <w:rPr>
          <w:rFonts w:ascii="Tahoma" w:hAnsi="Tahoma" w:cs="Tahoma"/>
          <w:sz w:val="22"/>
          <w:szCs w:val="22"/>
        </w:rPr>
        <w:t>y</w:t>
      </w:r>
      <w:r w:rsidRPr="00AA752D">
        <w:rPr>
          <w:rFonts w:ascii="Tahoma" w:hAnsi="Tahoma" w:cs="Tahoma"/>
          <w:sz w:val="22"/>
          <w:szCs w:val="22"/>
        </w:rPr>
        <w:t xml:space="preserve"> oferowan</w:t>
      </w:r>
      <w:r>
        <w:rPr>
          <w:rFonts w:ascii="Tahoma" w:hAnsi="Tahoma" w:cs="Tahoma"/>
          <w:sz w:val="22"/>
          <w:szCs w:val="22"/>
        </w:rPr>
        <w:t>y</w:t>
      </w:r>
      <w:r w:rsidRPr="00AA752D">
        <w:rPr>
          <w:rFonts w:ascii="Tahoma" w:hAnsi="Tahoma" w:cs="Tahoma"/>
          <w:sz w:val="22"/>
          <w:szCs w:val="22"/>
        </w:rPr>
        <w:t xml:space="preserve"> c</w:t>
      </w:r>
      <w:r>
        <w:rPr>
          <w:rFonts w:ascii="Tahoma" w:hAnsi="Tahoma" w:cs="Tahoma"/>
          <w:sz w:val="22"/>
          <w:szCs w:val="22"/>
        </w:rPr>
        <w:t>zas</w:t>
      </w:r>
    </w:p>
    <w:p w14:paraId="51032F3A" w14:textId="2D318B09" w:rsidR="00335F61" w:rsidRPr="00AA752D" w:rsidRDefault="00335F61" w:rsidP="00335F61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T</w:t>
      </w:r>
      <w:r w:rsidRPr="00AA752D">
        <w:rPr>
          <w:rFonts w:ascii="Tahoma" w:hAnsi="Tahoma" w:cs="Tahoma"/>
          <w:sz w:val="22"/>
          <w:szCs w:val="22"/>
        </w:rPr>
        <w:t xml:space="preserve"> = ------------------------------------  x </w:t>
      </w:r>
      <w:r>
        <w:rPr>
          <w:rFonts w:ascii="Tahoma" w:hAnsi="Tahoma" w:cs="Tahoma"/>
          <w:sz w:val="22"/>
          <w:szCs w:val="22"/>
        </w:rPr>
        <w:t>2</w:t>
      </w:r>
      <w:r w:rsidRPr="00AA752D">
        <w:rPr>
          <w:rFonts w:ascii="Tahoma" w:hAnsi="Tahoma" w:cs="Tahoma"/>
          <w:sz w:val="22"/>
          <w:szCs w:val="22"/>
        </w:rPr>
        <w:t>0% x 100</w:t>
      </w:r>
    </w:p>
    <w:p w14:paraId="0237B61E" w14:textId="326CACFE" w:rsidR="00335F61" w:rsidRPr="00AA752D" w:rsidRDefault="00335F61" w:rsidP="00335F61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                   </w:t>
      </w:r>
      <w:r>
        <w:rPr>
          <w:rFonts w:ascii="Tahoma" w:hAnsi="Tahoma" w:cs="Tahoma"/>
          <w:sz w:val="22"/>
          <w:szCs w:val="22"/>
        </w:rPr>
        <w:t xml:space="preserve">    czas</w:t>
      </w:r>
      <w:r w:rsidRPr="00AA752D">
        <w:rPr>
          <w:rFonts w:ascii="Tahoma" w:hAnsi="Tahoma" w:cs="Tahoma"/>
          <w:sz w:val="22"/>
          <w:szCs w:val="22"/>
        </w:rPr>
        <w:t xml:space="preserve"> Wykonawcy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2E523B8C" w14:textId="77777777" w:rsidR="00335F61" w:rsidRPr="00AA752D" w:rsidRDefault="00335F61" w:rsidP="00335F61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76B4FFFA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18CD14DB" w14:textId="6CBDF4CC" w:rsidR="00AC1E1B" w:rsidRDefault="00AB2701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 - </w:t>
      </w:r>
      <w:r w:rsidR="00AC1E1B" w:rsidRPr="00AA752D">
        <w:rPr>
          <w:rFonts w:ascii="Tahoma" w:hAnsi="Tahoma" w:cs="Tahoma"/>
          <w:sz w:val="22"/>
          <w:szCs w:val="22"/>
        </w:rPr>
        <w:t xml:space="preserve">Doświadczenie rozumiane jako należycie wykonane usługi określone w przedmiocie zamówienia świadczone dla szpitali, </w:t>
      </w:r>
      <w:r w:rsidR="00EB0C2D" w:rsidRPr="00AA752D">
        <w:rPr>
          <w:rFonts w:ascii="Tahoma" w:hAnsi="Tahoma" w:cs="Tahoma"/>
          <w:sz w:val="22"/>
          <w:szCs w:val="22"/>
        </w:rPr>
        <w:t xml:space="preserve">o łącznej wartości co najmniej </w:t>
      </w:r>
      <w:r w:rsidR="00786D30">
        <w:rPr>
          <w:rFonts w:ascii="Tahoma" w:hAnsi="Tahoma" w:cs="Tahoma"/>
          <w:sz w:val="22"/>
          <w:szCs w:val="22"/>
        </w:rPr>
        <w:t>5</w:t>
      </w:r>
      <w:r w:rsidR="00EB0C2D" w:rsidRPr="00AA752D">
        <w:rPr>
          <w:rFonts w:ascii="Tahoma" w:hAnsi="Tahoma" w:cs="Tahoma"/>
          <w:sz w:val="22"/>
          <w:szCs w:val="22"/>
        </w:rPr>
        <w:t>00.000,00 zł brutto na rok,</w:t>
      </w:r>
      <w:r w:rsidR="00EB0C2D">
        <w:rPr>
          <w:rFonts w:ascii="Tahoma" w:hAnsi="Tahoma" w:cs="Tahoma"/>
          <w:sz w:val="22"/>
          <w:szCs w:val="22"/>
        </w:rPr>
        <w:t xml:space="preserve"> </w:t>
      </w:r>
      <w:r w:rsidR="00AC1E1B" w:rsidRPr="00AA752D">
        <w:rPr>
          <w:rFonts w:ascii="Tahoma" w:hAnsi="Tahoma" w:cs="Tahoma"/>
          <w:sz w:val="22"/>
          <w:szCs w:val="22"/>
        </w:rPr>
        <w:t>gdzie</w:t>
      </w:r>
      <w:r w:rsidR="00AC1E1B" w:rsidRPr="00AA752D">
        <w:rPr>
          <w:rFonts w:ascii="Tahoma" w:hAnsi="Tahoma" w:cs="Tahoma"/>
          <w:color w:val="000000"/>
          <w:sz w:val="22"/>
          <w:szCs w:val="22"/>
        </w:rPr>
        <w:t xml:space="preserve"> każda z wymienionych usług była realizowana w sposób ciągły przez okres 12 kolejnych miesięcy,</w:t>
      </w:r>
      <w:r w:rsidR="00AC1E1B" w:rsidRPr="00AA752D">
        <w:rPr>
          <w:rFonts w:ascii="Tahoma" w:hAnsi="Tahoma" w:cs="Tahoma"/>
          <w:sz w:val="22"/>
          <w:szCs w:val="22"/>
        </w:rPr>
        <w:t xml:space="preserve"> potwierdzonych  dowodami czy usługi zostały wykonane lub są </w:t>
      </w:r>
      <w:r w:rsidR="00AC1E1B" w:rsidRPr="00AA752D">
        <w:rPr>
          <w:rFonts w:ascii="Tahoma" w:hAnsi="Tahoma" w:cs="Tahoma"/>
          <w:sz w:val="22"/>
          <w:szCs w:val="22"/>
        </w:rPr>
        <w:lastRenderedPageBreak/>
        <w:t>wykonywane należycie, w formie referencji bądź innych dokumentów wystawionych przez podmiot, na rzecz którego dostawy lub usługi były wykonywane.</w:t>
      </w:r>
    </w:p>
    <w:p w14:paraId="48C83A5C" w14:textId="7C63D2B7" w:rsidR="00AB2701" w:rsidRPr="00AA752D" w:rsidRDefault="00AB2701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Punktacja:</w:t>
      </w:r>
    </w:p>
    <w:p w14:paraId="45B2FD7D" w14:textId="77777777" w:rsidR="00AB2701" w:rsidRPr="00AA752D" w:rsidRDefault="00AB2701" w:rsidP="00AB2701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bookmarkStart w:id="3" w:name="_Hlk119579575"/>
      <w:r w:rsidRPr="00AA752D">
        <w:rPr>
          <w:rFonts w:ascii="Tahoma" w:hAnsi="Tahoma" w:cs="Tahoma"/>
          <w:color w:val="000000"/>
          <w:sz w:val="22"/>
          <w:szCs w:val="22"/>
        </w:rPr>
        <w:t xml:space="preserve">Wykonawca, który dostarczał żywność do 1 i więcej szpitali – </w:t>
      </w:r>
      <w:r>
        <w:rPr>
          <w:rFonts w:ascii="Tahoma" w:hAnsi="Tahoma" w:cs="Tahoma"/>
          <w:color w:val="000000"/>
          <w:sz w:val="22"/>
          <w:szCs w:val="22"/>
        </w:rPr>
        <w:t>2</w:t>
      </w:r>
      <w:r w:rsidRPr="00AA752D">
        <w:rPr>
          <w:rFonts w:ascii="Tahoma" w:hAnsi="Tahoma" w:cs="Tahoma"/>
          <w:color w:val="000000"/>
          <w:sz w:val="22"/>
          <w:szCs w:val="22"/>
        </w:rPr>
        <w:t>0 pkt</w:t>
      </w:r>
    </w:p>
    <w:p w14:paraId="0EA5D2EE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>Wykonawca, który nie dostarczał żywności do szpitali – 0 pkt</w:t>
      </w:r>
    </w:p>
    <w:bookmarkEnd w:id="3"/>
    <w:p w14:paraId="763D8B8A" w14:textId="77777777" w:rsidR="00AC1E1B" w:rsidRPr="00AA752D" w:rsidRDefault="00AC1E1B" w:rsidP="00CD4CC6">
      <w:pPr>
        <w:pStyle w:val="NormalnyWeb"/>
        <w:spacing w:before="0" w:beforeAutospacing="0" w:after="0" w:afterAutospacing="0"/>
        <w:rPr>
          <w:rFonts w:ascii="Tahoma" w:hAnsi="Tahoma" w:cs="Tahoma"/>
          <w:b/>
          <w:sz w:val="22"/>
          <w:szCs w:val="22"/>
        </w:rPr>
      </w:pPr>
    </w:p>
    <w:p w14:paraId="61BDEE62" w14:textId="1DD797D7" w:rsidR="00AC1E1B" w:rsidRPr="00AA752D" w:rsidRDefault="00AC1E1B" w:rsidP="00CD4CC6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Punkty wyliczone zostaną w zaokrągleniu do </w:t>
      </w:r>
      <w:r w:rsidR="00AB2701">
        <w:rPr>
          <w:rFonts w:ascii="Tahoma" w:hAnsi="Tahoma" w:cs="Tahoma"/>
          <w:sz w:val="22"/>
          <w:szCs w:val="22"/>
        </w:rPr>
        <w:t>jednego miejsca po przecinku</w:t>
      </w:r>
      <w:r w:rsidRPr="00AA752D">
        <w:rPr>
          <w:rFonts w:ascii="Tahoma" w:hAnsi="Tahoma" w:cs="Tahoma"/>
          <w:sz w:val="22"/>
          <w:szCs w:val="22"/>
        </w:rPr>
        <w:t xml:space="preserve"> (zasada zaokrąglenia – poniżej 5 końcówkę pomijamy, powyżej i równe 5 zaokrąglamy w górę).</w:t>
      </w:r>
    </w:p>
    <w:p w14:paraId="4E6F0609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4475858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18) informacje o formalnościach, jakie muszą zostać dopełnione po wyborze oferty w celu zawarcia umowy w sprawie zamówienia publicznego; </w:t>
      </w:r>
    </w:p>
    <w:p w14:paraId="1014EFFA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E4712A7" w14:textId="77777777" w:rsidR="00AC1E1B" w:rsidRPr="00AA752D" w:rsidRDefault="00AC1E1B" w:rsidP="00CD4CC6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Umowa w sprawie zamówienia publicznego zawarta zostanie z uwzględnieniem postanowień wynikających z treści niniejszej SWZ oraz danych zawartych w ofercie.</w:t>
      </w:r>
    </w:p>
    <w:p w14:paraId="57A3596C" w14:textId="72E8D0C5" w:rsidR="00AC1E1B" w:rsidRPr="00AA752D" w:rsidRDefault="00AC1E1B" w:rsidP="00CD4CC6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Wzór umowy w załączeniu</w:t>
      </w:r>
      <w:r w:rsidRPr="00AA752D">
        <w:rPr>
          <w:rFonts w:ascii="Tahoma" w:hAnsi="Tahoma" w:cs="Tahoma"/>
          <w:bCs/>
        </w:rPr>
        <w:t xml:space="preserve"> </w:t>
      </w:r>
      <w:r w:rsidRPr="00CD4CC6">
        <w:rPr>
          <w:rFonts w:ascii="Tahoma" w:hAnsi="Tahoma" w:cs="Tahoma"/>
          <w:bCs/>
        </w:rPr>
        <w:t xml:space="preserve">– załącznik nr 2 </w:t>
      </w:r>
      <w:r w:rsidRPr="00AA752D">
        <w:rPr>
          <w:rFonts w:ascii="Tahoma" w:hAnsi="Tahoma" w:cs="Tahoma"/>
          <w:bCs/>
        </w:rPr>
        <w:t xml:space="preserve">do SWZ, który stanowi integralną część SWZ. </w:t>
      </w:r>
      <w:r w:rsidRPr="00AA752D">
        <w:rPr>
          <w:rFonts w:ascii="Tahoma" w:hAnsi="Tahoma" w:cs="Tahoma"/>
        </w:rPr>
        <w:t xml:space="preserve">Umowa z Wykonawcą, który złożył najkorzystniejszą ofertę, zostanie podpisana w terminie nie krótszym niż określono to w przepisach art. 308 ust. 2 ustawy </w:t>
      </w:r>
      <w:proofErr w:type="spellStart"/>
      <w:r w:rsidR="00CD4CC6">
        <w:rPr>
          <w:rFonts w:ascii="Tahoma" w:hAnsi="Tahoma" w:cs="Tahoma"/>
        </w:rPr>
        <w:t>Pzp</w:t>
      </w:r>
      <w:proofErr w:type="spellEnd"/>
      <w:r w:rsidRPr="00AA752D">
        <w:rPr>
          <w:rFonts w:ascii="Tahoma" w:hAnsi="Tahoma" w:cs="Tahoma"/>
        </w:rPr>
        <w:t xml:space="preserve">, z zastrzeżeniem art. 308 ust. 3 </w:t>
      </w:r>
      <w:proofErr w:type="spellStart"/>
      <w:r w:rsidR="00CD4CC6">
        <w:rPr>
          <w:rFonts w:ascii="Tahoma" w:hAnsi="Tahoma" w:cs="Tahoma"/>
        </w:rPr>
        <w:t>P</w:t>
      </w:r>
      <w:r w:rsidRPr="00AA752D">
        <w:rPr>
          <w:rFonts w:ascii="Tahoma" w:hAnsi="Tahoma" w:cs="Tahoma"/>
        </w:rPr>
        <w:t>zp</w:t>
      </w:r>
      <w:proofErr w:type="spellEnd"/>
      <w:r w:rsidRPr="00AA752D">
        <w:rPr>
          <w:rFonts w:ascii="Tahoma" w:hAnsi="Tahoma" w:cs="Tahoma"/>
        </w:rPr>
        <w:t>.</w:t>
      </w:r>
    </w:p>
    <w:p w14:paraId="30AA6C63" w14:textId="77777777" w:rsidR="00AC1E1B" w:rsidRPr="00AA752D" w:rsidRDefault="00AC1E1B" w:rsidP="00CD4CC6">
      <w:pPr>
        <w:shd w:val="clear" w:color="auto" w:fill="FFFFFF"/>
        <w:suppressAutoHyphens/>
        <w:spacing w:after="0" w:line="240" w:lineRule="auto"/>
        <w:jc w:val="both"/>
        <w:rPr>
          <w:rFonts w:ascii="Tahoma" w:hAnsi="Tahoma" w:cs="Tahoma"/>
          <w:bCs/>
        </w:rPr>
      </w:pPr>
      <w:r w:rsidRPr="00AA752D">
        <w:rPr>
          <w:rFonts w:ascii="Tahoma" w:hAnsi="Tahoma" w:cs="Tahoma"/>
        </w:rPr>
        <w:t>Zamawiający prześle umowę Wykonawcy, którego oferta została wybrana albo zaprosi go do swojej siedziby w celu podpisania umowy.</w:t>
      </w:r>
    </w:p>
    <w:p w14:paraId="150CD7E0" w14:textId="77777777" w:rsidR="00AC1E1B" w:rsidRPr="00AA752D" w:rsidRDefault="00AC1E1B" w:rsidP="00CD4CC6">
      <w:pPr>
        <w:shd w:val="clear" w:color="auto" w:fill="FFFFFF"/>
        <w:suppressAutoHyphens/>
        <w:spacing w:after="0" w:line="240" w:lineRule="auto"/>
        <w:jc w:val="both"/>
        <w:rPr>
          <w:rFonts w:ascii="Tahoma" w:hAnsi="Tahoma" w:cs="Tahoma"/>
          <w:bCs/>
        </w:rPr>
      </w:pPr>
      <w:r w:rsidRPr="00AA752D">
        <w:rPr>
          <w:rFonts w:ascii="Tahoma" w:hAnsi="Tahoma" w:cs="Tahoma"/>
        </w:rPr>
        <w:t>Jeżeli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28C271E9" w14:textId="77777777" w:rsidR="00AC1E1B" w:rsidRDefault="00AC1E1B" w:rsidP="00AA752D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AA752D">
        <w:rPr>
          <w:rFonts w:ascii="Tahoma" w:hAnsi="Tahoma" w:cs="Tahoma"/>
          <w:bCs/>
          <w:sz w:val="22"/>
          <w:szCs w:val="22"/>
        </w:rPr>
        <w:t>W przypadku wyboru oferty złożonej przez Wykonawców wspólnie ubiegających się o udzielenie zamówienia Wykonawca zobowiązany jest przedłożyć Zamawiającemu umowę konsorcjum, najpóźniej</w:t>
      </w:r>
      <w:r w:rsidR="00CD4CC6">
        <w:rPr>
          <w:rFonts w:ascii="Tahoma" w:hAnsi="Tahoma" w:cs="Tahoma"/>
          <w:bCs/>
          <w:sz w:val="22"/>
          <w:szCs w:val="22"/>
        </w:rPr>
        <w:t xml:space="preserve"> </w:t>
      </w:r>
      <w:r w:rsidRPr="00AA752D">
        <w:rPr>
          <w:rFonts w:ascii="Tahoma" w:hAnsi="Tahoma" w:cs="Tahoma"/>
          <w:bCs/>
          <w:sz w:val="22"/>
          <w:szCs w:val="22"/>
        </w:rPr>
        <w:t>w chwili podpisania umowy.</w:t>
      </w:r>
    </w:p>
    <w:p w14:paraId="4698C0B3" w14:textId="77777777" w:rsidR="00CD4CC6" w:rsidRPr="00AA752D" w:rsidRDefault="00CD4CC6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D2570AF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19) pouczenie o środkach ochrony prawnej przysługujących wykonawcy. </w:t>
      </w:r>
    </w:p>
    <w:p w14:paraId="5060EBB9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14005AE" w14:textId="353AFECD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Wykonawcom, a także innemu podmiotowi, jeżeli ma lub miał interes w uzyskaniu zamówienia oraz poniósł lub może ponieść szkodę w wyniku naruszenia przez zamawiającego przepisów ustawy </w:t>
      </w:r>
      <w:proofErr w:type="spellStart"/>
      <w:r w:rsidRPr="00AA752D">
        <w:rPr>
          <w:rFonts w:ascii="Tahoma" w:hAnsi="Tahoma" w:cs="Tahoma"/>
          <w:sz w:val="22"/>
          <w:szCs w:val="22"/>
        </w:rPr>
        <w:t>Pzp</w:t>
      </w:r>
      <w:proofErr w:type="spellEnd"/>
      <w:r w:rsidRPr="00AA752D">
        <w:rPr>
          <w:rFonts w:ascii="Tahoma" w:hAnsi="Tahoma" w:cs="Tahoma"/>
          <w:sz w:val="22"/>
          <w:szCs w:val="22"/>
        </w:rPr>
        <w:t>, przysługują środki ochrony prawnej na zasadach przewidzianych w</w:t>
      </w:r>
      <w:r w:rsidRPr="00AA752D">
        <w:rPr>
          <w:rFonts w:ascii="Tahoma" w:hAnsi="Tahoma" w:cs="Tahoma"/>
          <w:sz w:val="22"/>
          <w:szCs w:val="22"/>
          <w:lang w:eastAsia="pl-PL"/>
        </w:rPr>
        <w:t xml:space="preserve"> Dziale IX „Środki ochrony prawnej” ustawy </w:t>
      </w:r>
      <w:proofErr w:type="spellStart"/>
      <w:r w:rsidRPr="00AA752D">
        <w:rPr>
          <w:rFonts w:ascii="Tahoma" w:hAnsi="Tahoma" w:cs="Tahoma"/>
          <w:sz w:val="22"/>
          <w:szCs w:val="22"/>
          <w:lang w:eastAsia="pl-PL"/>
        </w:rPr>
        <w:t>Pzp</w:t>
      </w:r>
      <w:proofErr w:type="spellEnd"/>
    </w:p>
    <w:p w14:paraId="0026A627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5C0D3A6" w14:textId="77777777" w:rsidR="00FF76E9" w:rsidRPr="00CD4CC6" w:rsidRDefault="00FF76E9" w:rsidP="00AA752D">
      <w:pPr>
        <w:pStyle w:val="Default"/>
        <w:numPr>
          <w:ilvl w:val="0"/>
          <w:numId w:val="20"/>
        </w:numPr>
        <w:ind w:left="426" w:hanging="426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podstawy wykluczenia, o których mowa w art. 109 ust. 1, jeżeli zamawiający je przewiduje; </w:t>
      </w:r>
    </w:p>
    <w:p w14:paraId="31846AF6" w14:textId="77777777" w:rsidR="00AC1E1B" w:rsidRPr="00AA752D" w:rsidRDefault="00AC1E1B" w:rsidP="00AA752D">
      <w:pPr>
        <w:pStyle w:val="Default"/>
        <w:ind w:left="3600"/>
        <w:jc w:val="both"/>
        <w:rPr>
          <w:rFonts w:ascii="Tahoma" w:hAnsi="Tahoma" w:cs="Tahoma"/>
          <w:sz w:val="22"/>
          <w:szCs w:val="22"/>
        </w:rPr>
      </w:pPr>
    </w:p>
    <w:p w14:paraId="4008378F" w14:textId="77777777" w:rsidR="00AC1E1B" w:rsidRPr="00CD4CC6" w:rsidRDefault="006B0581" w:rsidP="00AA752D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CD4CC6">
        <w:rPr>
          <w:rFonts w:ascii="Tahoma" w:hAnsi="Tahoma" w:cs="Tahoma"/>
          <w:bCs/>
          <w:sz w:val="22"/>
          <w:szCs w:val="22"/>
        </w:rPr>
        <w:t>Zamawiający nie przewiduje fakultatywnych podstaw (przesłanek) wykluczenia zawartych w art. 109 ust. 1 ustawy</w:t>
      </w:r>
      <w:r w:rsidR="00CD4CC6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CD4CC6">
        <w:rPr>
          <w:rFonts w:ascii="Tahoma" w:hAnsi="Tahoma" w:cs="Tahoma"/>
          <w:bCs/>
          <w:sz w:val="22"/>
          <w:szCs w:val="22"/>
        </w:rPr>
        <w:t>Pzp</w:t>
      </w:r>
      <w:proofErr w:type="spellEnd"/>
      <w:r w:rsidRPr="00CD4CC6">
        <w:rPr>
          <w:rFonts w:ascii="Tahoma" w:hAnsi="Tahoma" w:cs="Tahoma"/>
          <w:bCs/>
          <w:sz w:val="22"/>
          <w:szCs w:val="22"/>
        </w:rPr>
        <w:t>.</w:t>
      </w:r>
    </w:p>
    <w:p w14:paraId="16483AC6" w14:textId="77777777" w:rsidR="006B0581" w:rsidRPr="00AA752D" w:rsidRDefault="006B0581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C037EE4" w14:textId="77777777" w:rsidR="00FF76E9" w:rsidRPr="00CD4CC6" w:rsidRDefault="00B9026B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>21</w:t>
      </w:r>
      <w:r w:rsidR="00FF76E9" w:rsidRPr="00CD4CC6">
        <w:rPr>
          <w:rFonts w:ascii="Tahoma" w:hAnsi="Tahoma" w:cs="Tahoma"/>
          <w:b/>
          <w:bCs/>
          <w:sz w:val="22"/>
          <w:szCs w:val="22"/>
        </w:rPr>
        <w:t xml:space="preserve">) informację o warunkach udziału w postępowaniu, jeżeli zamawiający je przewiduje; </w:t>
      </w:r>
    </w:p>
    <w:p w14:paraId="5D27DD2C" w14:textId="77777777" w:rsidR="006B0581" w:rsidRPr="00AA752D" w:rsidRDefault="006B0581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D5CD3FF" w14:textId="77777777" w:rsidR="006B0581" w:rsidRPr="00AA752D" w:rsidRDefault="006B0581" w:rsidP="00A818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 xml:space="preserve">O udzielenie zamówienia mogą ubiegać się Wykonawcy, którzy nie podlegają wykluczeniu oraz </w:t>
      </w:r>
    </w:p>
    <w:p w14:paraId="4D3DD6DF" w14:textId="77777777" w:rsidR="006B0581" w:rsidRPr="00AA752D" w:rsidRDefault="006B0581" w:rsidP="00A818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spełniają warunki udziału w postępowaniu dotyczące:</w:t>
      </w:r>
    </w:p>
    <w:p w14:paraId="5868FECE" w14:textId="77777777" w:rsidR="006B0581" w:rsidRPr="00A8186A" w:rsidRDefault="006B0581" w:rsidP="00A8186A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t xml:space="preserve">zdolności do występowania w obrocie gospodarczym </w:t>
      </w:r>
    </w:p>
    <w:p w14:paraId="4F03FDDA" w14:textId="77777777" w:rsidR="006B0581" w:rsidRPr="00AA752D" w:rsidRDefault="006B0581" w:rsidP="00A8186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Zamawiający nie określił warunku w tym zakresie</w:t>
      </w:r>
    </w:p>
    <w:p w14:paraId="672E65F1" w14:textId="77777777" w:rsidR="006B0581" w:rsidRPr="00A8186A" w:rsidRDefault="006B0581" w:rsidP="00A8186A">
      <w:pPr>
        <w:numPr>
          <w:ilvl w:val="1"/>
          <w:numId w:val="2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t>uprawnień do prowadzenia określonej działalności gospodarczej lub zawodowej, o ile wynika</w:t>
      </w:r>
      <w:r w:rsidR="00A8186A">
        <w:rPr>
          <w:rFonts w:ascii="Tahoma" w:hAnsi="Tahoma" w:cs="Tahoma"/>
          <w:bCs/>
        </w:rPr>
        <w:t xml:space="preserve"> </w:t>
      </w:r>
      <w:r w:rsidRPr="00A8186A">
        <w:rPr>
          <w:rFonts w:ascii="Tahoma" w:hAnsi="Tahoma" w:cs="Tahoma"/>
          <w:bCs/>
        </w:rPr>
        <w:t xml:space="preserve">to z odrębnych przepisów: </w:t>
      </w:r>
    </w:p>
    <w:p w14:paraId="7A09AEE8" w14:textId="77777777" w:rsidR="00A8186A" w:rsidRDefault="006B0581" w:rsidP="00A8186A">
      <w:pPr>
        <w:spacing w:before="60" w:after="120"/>
        <w:jc w:val="both"/>
        <w:rPr>
          <w:rFonts w:ascii="Tahoma" w:hAnsi="Tahoma" w:cs="Tahoma"/>
        </w:rPr>
      </w:pPr>
      <w:r w:rsidRPr="00A8186A">
        <w:rPr>
          <w:rFonts w:ascii="Tahoma" w:hAnsi="Tahoma" w:cs="Tahoma"/>
        </w:rPr>
        <w:t>Zamawiający uzna, że wykonawca spełnia warunek udziału w postępowaniu, jeżeli Wykonawca wykaże</w:t>
      </w:r>
      <w:r w:rsidR="00A8186A">
        <w:rPr>
          <w:rFonts w:ascii="Tahoma" w:hAnsi="Tahoma" w:cs="Tahoma"/>
        </w:rPr>
        <w:t>:</w:t>
      </w:r>
    </w:p>
    <w:p w14:paraId="6087EABF" w14:textId="77777777" w:rsidR="006B0581" w:rsidRPr="00921256" w:rsidRDefault="006B0581" w:rsidP="00A8186A">
      <w:pPr>
        <w:pStyle w:val="Akapitzlist"/>
        <w:numPr>
          <w:ilvl w:val="0"/>
          <w:numId w:val="24"/>
        </w:numPr>
        <w:spacing w:before="6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921256">
        <w:rPr>
          <w:rFonts w:ascii="Tahoma" w:hAnsi="Tahoma" w:cs="Tahoma"/>
          <w:color w:val="000000"/>
          <w:sz w:val="22"/>
          <w:szCs w:val="22"/>
        </w:rPr>
        <w:lastRenderedPageBreak/>
        <w:t xml:space="preserve">aktualne zezwolenie /decyzje Państwowego Powiatowego Inspektoratu Sanitarnego, które/a mówi o tym, że firma spełnia wymagania </w:t>
      </w:r>
      <w:proofErr w:type="spellStart"/>
      <w:r w:rsidRPr="00921256">
        <w:rPr>
          <w:rFonts w:ascii="Tahoma" w:hAnsi="Tahoma" w:cs="Tahoma"/>
          <w:color w:val="000000"/>
          <w:sz w:val="22"/>
          <w:szCs w:val="22"/>
        </w:rPr>
        <w:t>higieniczno</w:t>
      </w:r>
      <w:proofErr w:type="spellEnd"/>
      <w:r w:rsidRPr="00921256">
        <w:rPr>
          <w:rFonts w:ascii="Tahoma" w:hAnsi="Tahoma" w:cs="Tahoma"/>
          <w:color w:val="000000"/>
          <w:sz w:val="22"/>
          <w:szCs w:val="22"/>
        </w:rPr>
        <w:t xml:space="preserve"> – sanitarne do prowadzenia żywienia zbiorowego, decyzje PPIS na przewóz posiłków w termosach ; zamawiający dopuszcza zaświadczenie wydane przez PPIS o pozytywnym przejściu kontroli pojazdów przewożących posiłki</w:t>
      </w:r>
    </w:p>
    <w:p w14:paraId="594593F3" w14:textId="77777777" w:rsidR="00A8186A" w:rsidRPr="00921256" w:rsidRDefault="00A8186A" w:rsidP="00A8186A">
      <w:pPr>
        <w:pStyle w:val="Akapitzlist"/>
        <w:numPr>
          <w:ilvl w:val="0"/>
          <w:numId w:val="24"/>
        </w:numPr>
        <w:spacing w:before="6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921256">
        <w:rPr>
          <w:rFonts w:ascii="Tahoma" w:hAnsi="Tahoma" w:cs="Tahoma"/>
          <w:sz w:val="22"/>
          <w:szCs w:val="22"/>
        </w:rPr>
        <w:t xml:space="preserve">posiada wpis do rejestru zakładów podlegających urzędowej kontroli organów Państwowej Inspekcji Sanitarnej, zgodnie z art. 62 ustawy z dnia 25 sierpnia 2006r. </w:t>
      </w:r>
      <w:r w:rsidRPr="00921256">
        <w:rPr>
          <w:rFonts w:ascii="Tahoma" w:hAnsi="Tahoma" w:cs="Tahoma"/>
          <w:sz w:val="22"/>
          <w:szCs w:val="22"/>
        </w:rPr>
        <w:br/>
        <w:t>o bezpieczeństwie żywności i żywienia (Dz.U. z 2015r., poz. 594 tj.),</w:t>
      </w:r>
    </w:p>
    <w:p w14:paraId="5D49C710" w14:textId="77777777" w:rsidR="00A8186A" w:rsidRPr="00921256" w:rsidRDefault="00A8186A" w:rsidP="00A8186A">
      <w:pPr>
        <w:pStyle w:val="Akapitzlist"/>
        <w:numPr>
          <w:ilvl w:val="0"/>
          <w:numId w:val="24"/>
        </w:numPr>
        <w:spacing w:before="6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921256">
        <w:rPr>
          <w:rFonts w:ascii="Tahoma" w:hAnsi="Tahoma" w:cs="Tahoma"/>
          <w:color w:val="000000"/>
          <w:sz w:val="22"/>
          <w:szCs w:val="22"/>
        </w:rPr>
        <w:t xml:space="preserve">posiada uprawnienia wymagane do świadczenia usług dostarczania żywności zgodnie z przepisami ustawy </w:t>
      </w:r>
      <w:r w:rsidRPr="00921256">
        <w:rPr>
          <w:rFonts w:ascii="Tahoma" w:hAnsi="Tahoma" w:cs="Tahoma"/>
          <w:sz w:val="22"/>
          <w:szCs w:val="22"/>
        </w:rPr>
        <w:t xml:space="preserve">z dnia 25 sierpnia 2006 r. </w:t>
      </w:r>
      <w:r w:rsidRPr="00921256">
        <w:rPr>
          <w:rFonts w:ascii="Tahoma" w:hAnsi="Tahoma" w:cs="Tahoma"/>
          <w:bCs/>
          <w:sz w:val="22"/>
          <w:szCs w:val="22"/>
        </w:rPr>
        <w:t xml:space="preserve">o bezpieczeństwie żywności i żywienia </w:t>
      </w:r>
      <w:r w:rsidRPr="00921256">
        <w:rPr>
          <w:rFonts w:ascii="Tahoma" w:hAnsi="Tahoma" w:cs="Tahoma"/>
          <w:sz w:val="22"/>
          <w:szCs w:val="22"/>
        </w:rPr>
        <w:t>(</w:t>
      </w:r>
      <w:r w:rsidRPr="00921256">
        <w:rPr>
          <w:rStyle w:val="apple-style-span"/>
          <w:rFonts w:ascii="Tahoma" w:hAnsi="Tahoma" w:cs="Tahoma"/>
          <w:bCs/>
          <w:color w:val="000000"/>
          <w:sz w:val="22"/>
          <w:szCs w:val="22"/>
          <w:shd w:val="clear" w:color="auto" w:fill="FFFFFF"/>
        </w:rPr>
        <w:t>Dz.U. 2006 nr 171 poz. 1225</w:t>
      </w:r>
      <w:r w:rsidRPr="00921256">
        <w:rPr>
          <w:rFonts w:ascii="Tahoma" w:hAnsi="Tahoma" w:cs="Tahoma"/>
          <w:sz w:val="22"/>
          <w:szCs w:val="22"/>
        </w:rPr>
        <w:t>) lub zgodę Inspektora sanitarnego na produkcję posiłków,</w:t>
      </w:r>
    </w:p>
    <w:p w14:paraId="72669F54" w14:textId="77777777" w:rsidR="00A8186A" w:rsidRDefault="00A8186A" w:rsidP="00A8186A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color w:val="000000"/>
        </w:rPr>
      </w:pPr>
      <w:r w:rsidRPr="00921256">
        <w:rPr>
          <w:rFonts w:ascii="Tahoma" w:hAnsi="Tahoma" w:cs="Tahoma"/>
          <w:color w:val="000000"/>
          <w:sz w:val="22"/>
          <w:szCs w:val="22"/>
        </w:rPr>
        <w:t>wdrożył i stosuje system HACCP na usługę cateringu i transportu żywności, potwierdzony certyfikatem lub zaświadczeniem wydanym</w:t>
      </w:r>
      <w:r w:rsidRPr="00AA752D">
        <w:rPr>
          <w:rFonts w:ascii="Tahoma" w:hAnsi="Tahoma" w:cs="Tahoma"/>
          <w:color w:val="000000"/>
          <w:sz w:val="22"/>
          <w:szCs w:val="22"/>
        </w:rPr>
        <w:t xml:space="preserve"> przez Państwowy Powiatowy Inspektorat Sanitarny;</w:t>
      </w:r>
    </w:p>
    <w:p w14:paraId="65FB56A5" w14:textId="77777777" w:rsidR="006B0581" w:rsidRPr="00A8186A" w:rsidRDefault="006B0581" w:rsidP="00A8186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t>c) sytuacji ekonomicznej lub finansowej:</w:t>
      </w:r>
    </w:p>
    <w:p w14:paraId="7637DEF7" w14:textId="77777777" w:rsidR="00C07B07" w:rsidRPr="00A8186A" w:rsidRDefault="00C07B07" w:rsidP="00A8186A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>Wykonawca spełni warunek jeżeli wykaże, że:</w:t>
      </w:r>
    </w:p>
    <w:p w14:paraId="5871A091" w14:textId="77777777" w:rsidR="00C07B07" w:rsidRPr="00A8186A" w:rsidRDefault="00C07B07" w:rsidP="00A8186A">
      <w:pPr>
        <w:pStyle w:val="Default"/>
        <w:numPr>
          <w:ilvl w:val="0"/>
          <w:numId w:val="25"/>
        </w:numPr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 xml:space="preserve">jest ubezpieczony od odpowiedzialności cywilnej w zakresie prowadzonej działalności związanej z przedmiotem zamówienia </w:t>
      </w:r>
      <w:r w:rsidRPr="00A8186A">
        <w:rPr>
          <w:rFonts w:ascii="Tahoma" w:hAnsi="Tahoma" w:cs="Tahoma"/>
          <w:bCs/>
          <w:color w:val="auto"/>
          <w:sz w:val="22"/>
          <w:szCs w:val="22"/>
        </w:rPr>
        <w:t>na sumę gwarancyjną min. 100.000,00zł.</w:t>
      </w:r>
    </w:p>
    <w:p w14:paraId="1A29B7D0" w14:textId="08FB888F" w:rsidR="006B0581" w:rsidRPr="00A8186A" w:rsidRDefault="00C07B07" w:rsidP="00A8186A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 xml:space="preserve">znajduje się w sytuacji ekonomicznej i finansowej zapewniającej wykonanie zamówienia; tj. posiada środki finansowe lub zdolność kredytową na poziomie </w:t>
      </w:r>
      <w:r w:rsidR="00786D30">
        <w:rPr>
          <w:rFonts w:ascii="Tahoma" w:hAnsi="Tahoma" w:cs="Tahoma"/>
          <w:bCs/>
          <w:sz w:val="22"/>
          <w:szCs w:val="22"/>
        </w:rPr>
        <w:t>7</w:t>
      </w:r>
      <w:r w:rsidRPr="00A8186A">
        <w:rPr>
          <w:rFonts w:ascii="Tahoma" w:hAnsi="Tahoma" w:cs="Tahoma"/>
          <w:bCs/>
          <w:sz w:val="22"/>
          <w:szCs w:val="22"/>
        </w:rPr>
        <w:t>0.000,00 zł.</w:t>
      </w:r>
    </w:p>
    <w:p w14:paraId="4D7D77EF" w14:textId="77777777" w:rsidR="006B0581" w:rsidRPr="00A8186A" w:rsidRDefault="006B0581" w:rsidP="00A8186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t>d) zdolności technicznej lub zawodowej:</w:t>
      </w:r>
    </w:p>
    <w:p w14:paraId="616EEFB4" w14:textId="77777777" w:rsidR="00850E00" w:rsidRPr="00A8186A" w:rsidRDefault="00850E00" w:rsidP="00A8186A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>Wykonawca spełni warunek jeżeli wykaże, że:</w:t>
      </w:r>
    </w:p>
    <w:p w14:paraId="77EEAB19" w14:textId="77777777" w:rsidR="006B0581" w:rsidRPr="00AA752D" w:rsidRDefault="00850E00" w:rsidP="00EB0C2D">
      <w:pPr>
        <w:pStyle w:val="Default"/>
        <w:numPr>
          <w:ilvl w:val="0"/>
          <w:numId w:val="26"/>
        </w:numPr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dysponuje osobami zdolnymi do wykonania zamówienia zatrudnionymi przez wykonawcę na podstawie umowy o pracę w rozumieniu przepisów ustawy z dnia 26 czerwca 1974 r. Kodeks pracy</w:t>
      </w:r>
      <w:r w:rsidR="00EB0C2D">
        <w:rPr>
          <w:rFonts w:ascii="Tahoma" w:hAnsi="Tahoma" w:cs="Tahoma"/>
          <w:sz w:val="22"/>
          <w:szCs w:val="22"/>
        </w:rPr>
        <w:t>,</w:t>
      </w:r>
      <w:r w:rsidRPr="00AA752D">
        <w:rPr>
          <w:rFonts w:ascii="Tahoma" w:hAnsi="Tahoma" w:cs="Tahoma"/>
          <w:sz w:val="22"/>
          <w:szCs w:val="22"/>
        </w:rPr>
        <w:t xml:space="preserve"> tj., </w:t>
      </w:r>
      <w:r w:rsidR="00975E9F" w:rsidRPr="00AA752D">
        <w:rPr>
          <w:rFonts w:ascii="Tahoma" w:hAnsi="Tahoma" w:cs="Tahoma"/>
          <w:sz w:val="22"/>
          <w:szCs w:val="22"/>
        </w:rPr>
        <w:t xml:space="preserve">co najmniej </w:t>
      </w:r>
      <w:r w:rsidRPr="00AA752D">
        <w:rPr>
          <w:rFonts w:ascii="Tahoma" w:hAnsi="Tahoma" w:cs="Tahoma"/>
          <w:sz w:val="22"/>
          <w:szCs w:val="22"/>
        </w:rPr>
        <w:t>jednym dietetykiem legitymującym się wykształceniem o profilu dietetyka,</w:t>
      </w:r>
    </w:p>
    <w:p w14:paraId="1A26CEB4" w14:textId="77777777" w:rsidR="006B0581" w:rsidRDefault="006B0581" w:rsidP="00A8186A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4EE3E16C" w14:textId="77777777" w:rsidR="00EF1481" w:rsidRPr="00A9087F" w:rsidRDefault="00EF1481" w:rsidP="00EF148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9087F">
        <w:rPr>
          <w:rFonts w:ascii="Tahoma" w:hAnsi="Tahoma" w:cs="Tahoma"/>
          <w:sz w:val="22"/>
          <w:szCs w:val="22"/>
        </w:rPr>
        <w:t xml:space="preserve">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174BC7E0" w14:textId="231E0D8A" w:rsidR="00EF1481" w:rsidRPr="00A9087F" w:rsidRDefault="00EF1481" w:rsidP="00EF148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9087F">
        <w:rPr>
          <w:rFonts w:ascii="Tahoma" w:hAnsi="Tahoma" w:cs="Tahoma"/>
          <w:sz w:val="22"/>
          <w:szCs w:val="22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Zobowiązanie podmiotu udostępniającego zasoby Wykonawcy ma gwarantować rzeczywisty dostęp do tych zasobów oraz określać w szczególności: </w:t>
      </w:r>
    </w:p>
    <w:p w14:paraId="513F9578" w14:textId="1F22FF0E" w:rsidR="00EF1481" w:rsidRPr="00A9087F" w:rsidRDefault="00EF1481" w:rsidP="00EF148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9087F">
        <w:rPr>
          <w:rFonts w:ascii="Tahoma" w:hAnsi="Tahoma" w:cs="Tahoma"/>
          <w:sz w:val="22"/>
          <w:szCs w:val="22"/>
        </w:rPr>
        <w:t xml:space="preserve">- zakres dostępnych Wykonawcy zasobów podmiotu udostępniającego zasoby; </w:t>
      </w:r>
    </w:p>
    <w:p w14:paraId="0F56062C" w14:textId="734928FD" w:rsidR="00EF1481" w:rsidRPr="00A9087F" w:rsidRDefault="00EF1481" w:rsidP="00EF148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9087F">
        <w:rPr>
          <w:rFonts w:ascii="Tahoma" w:hAnsi="Tahoma" w:cs="Tahoma"/>
          <w:sz w:val="22"/>
          <w:szCs w:val="22"/>
        </w:rPr>
        <w:t xml:space="preserve">- sposób i okres udostępnienia Wykonawcy i wykorzystania przez niego zasobów podmiotu udostępniającego te zasoby przy wykonywaniu zamówienia; </w:t>
      </w:r>
    </w:p>
    <w:p w14:paraId="3F711A55" w14:textId="15B5C00A" w:rsidR="00EF1481" w:rsidRPr="00A9087F" w:rsidRDefault="00EF1481" w:rsidP="00EF148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9087F">
        <w:rPr>
          <w:rFonts w:ascii="Tahoma" w:hAnsi="Tahoma" w:cs="Tahoma"/>
          <w:sz w:val="22"/>
          <w:szCs w:val="22"/>
        </w:rPr>
        <w:t>-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27BE7D" w14:textId="77777777" w:rsidR="00EF1481" w:rsidRPr="00AA752D" w:rsidRDefault="00EF1481" w:rsidP="00A8186A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DD4832A" w14:textId="77777777" w:rsidR="00FF76E9" w:rsidRPr="00EB0C2D" w:rsidRDefault="00B9026B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EB0C2D">
        <w:rPr>
          <w:rFonts w:ascii="Tahoma" w:hAnsi="Tahoma" w:cs="Tahoma"/>
          <w:b/>
          <w:bCs/>
          <w:sz w:val="22"/>
          <w:szCs w:val="22"/>
        </w:rPr>
        <w:t>22</w:t>
      </w:r>
      <w:r w:rsidR="00FF76E9" w:rsidRPr="00EB0C2D">
        <w:rPr>
          <w:rFonts w:ascii="Tahoma" w:hAnsi="Tahoma" w:cs="Tahoma"/>
          <w:b/>
          <w:bCs/>
          <w:sz w:val="22"/>
          <w:szCs w:val="22"/>
        </w:rPr>
        <w:t xml:space="preserve">) informację o podmiotowych środkach dowodowych, jeżeli zamawiający będzie wymagał ich złożenia; </w:t>
      </w:r>
    </w:p>
    <w:p w14:paraId="3CB8CFCE" w14:textId="77777777" w:rsidR="001719F3" w:rsidRPr="00AA752D" w:rsidRDefault="001719F3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908DABE" w14:textId="77777777" w:rsidR="001719F3" w:rsidRPr="00D14CF5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A</w:t>
      </w:r>
      <w:r w:rsidR="001719F3" w:rsidRPr="00AA752D">
        <w:rPr>
          <w:rFonts w:ascii="Tahoma" w:hAnsi="Tahoma" w:cs="Tahoma"/>
          <w:sz w:val="22"/>
          <w:szCs w:val="22"/>
        </w:rPr>
        <w:t xml:space="preserve">ktualne zezwolenie /decyzje Państwowego Powiatowego Inspektoratu Sanitarnego, które/a mówi o tym, że firma spełnia wymagania </w:t>
      </w:r>
      <w:proofErr w:type="spellStart"/>
      <w:r w:rsidR="001719F3" w:rsidRPr="00AA752D">
        <w:rPr>
          <w:rFonts w:ascii="Tahoma" w:hAnsi="Tahoma" w:cs="Tahoma"/>
          <w:sz w:val="22"/>
          <w:szCs w:val="22"/>
        </w:rPr>
        <w:t>higieniczno</w:t>
      </w:r>
      <w:proofErr w:type="spellEnd"/>
      <w:r w:rsidR="001719F3" w:rsidRPr="00AA752D">
        <w:rPr>
          <w:rFonts w:ascii="Tahoma" w:hAnsi="Tahoma" w:cs="Tahoma"/>
          <w:sz w:val="22"/>
          <w:szCs w:val="22"/>
        </w:rPr>
        <w:t xml:space="preserve"> – sanitarne do prowadzenia </w:t>
      </w:r>
      <w:r w:rsidR="001719F3" w:rsidRPr="00D14CF5">
        <w:rPr>
          <w:rFonts w:ascii="Tahoma" w:hAnsi="Tahoma" w:cs="Tahoma"/>
          <w:sz w:val="22"/>
          <w:szCs w:val="22"/>
        </w:rPr>
        <w:t>żywienia zbiorowego</w:t>
      </w:r>
    </w:p>
    <w:p w14:paraId="03BC7AC0" w14:textId="77777777" w:rsidR="001719F3" w:rsidRPr="00D14CF5" w:rsidRDefault="00EB0C2D" w:rsidP="00DF3416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14CF5">
        <w:rPr>
          <w:rFonts w:ascii="Tahoma" w:hAnsi="Tahoma" w:cs="Tahoma"/>
          <w:color w:val="000000"/>
          <w:sz w:val="22"/>
          <w:szCs w:val="22"/>
        </w:rPr>
        <w:t>D</w:t>
      </w:r>
      <w:r w:rsidR="001719F3" w:rsidRPr="00D14CF5">
        <w:rPr>
          <w:rFonts w:ascii="Tahoma" w:hAnsi="Tahoma" w:cs="Tahoma"/>
          <w:color w:val="000000"/>
          <w:sz w:val="22"/>
          <w:szCs w:val="22"/>
        </w:rPr>
        <w:t>ecyzje PPIS na przewóz posiłków w termosach ; zamawiający dopuszcza zaświadczenie wydane przez PPIS o pozytywnym przejściu kontroli pojazdów przewożących posiłki</w:t>
      </w:r>
    </w:p>
    <w:p w14:paraId="70BDD56A" w14:textId="77777777" w:rsidR="001719F3" w:rsidRPr="00D14CF5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 w:rsidRPr="00D14CF5">
        <w:rPr>
          <w:rFonts w:ascii="Tahoma" w:hAnsi="Tahoma" w:cs="Tahoma"/>
          <w:sz w:val="22"/>
          <w:szCs w:val="22"/>
        </w:rPr>
        <w:t>W</w:t>
      </w:r>
      <w:r w:rsidR="001719F3" w:rsidRPr="00D14CF5">
        <w:rPr>
          <w:rFonts w:ascii="Tahoma" w:hAnsi="Tahoma" w:cs="Tahoma"/>
          <w:sz w:val="22"/>
          <w:szCs w:val="22"/>
        </w:rPr>
        <w:t xml:space="preserve">pis do rejestru zakładów podlegających urzędowej kontroli organów Państwowej Inspekcji Sanitarnej, zgodnie z art. 62 ustawy z dnia 25 sierpnia 2006r. </w:t>
      </w:r>
      <w:r w:rsidR="001719F3" w:rsidRPr="00D14CF5">
        <w:rPr>
          <w:rFonts w:ascii="Tahoma" w:hAnsi="Tahoma" w:cs="Tahoma"/>
          <w:sz w:val="22"/>
          <w:szCs w:val="22"/>
        </w:rPr>
        <w:br/>
      </w:r>
      <w:r w:rsidR="001719F3" w:rsidRPr="00D14CF5">
        <w:rPr>
          <w:rFonts w:ascii="Tahoma" w:hAnsi="Tahoma" w:cs="Tahoma"/>
          <w:color w:val="auto"/>
          <w:sz w:val="22"/>
          <w:szCs w:val="22"/>
        </w:rPr>
        <w:t>o bezpieczeństwie żywności i żywienia</w:t>
      </w:r>
      <w:r w:rsidRPr="00D14CF5">
        <w:rPr>
          <w:rFonts w:ascii="Tahoma" w:hAnsi="Tahoma" w:cs="Tahoma"/>
          <w:color w:val="auto"/>
          <w:sz w:val="22"/>
          <w:szCs w:val="22"/>
        </w:rPr>
        <w:t>.</w:t>
      </w:r>
    </w:p>
    <w:p w14:paraId="3DB13028" w14:textId="77777777" w:rsidR="00EB0C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</w:t>
      </w:r>
      <w:r w:rsidR="001719F3" w:rsidRPr="00AA752D">
        <w:rPr>
          <w:rFonts w:ascii="Tahoma" w:hAnsi="Tahoma" w:cs="Tahoma"/>
          <w:sz w:val="22"/>
          <w:szCs w:val="22"/>
        </w:rPr>
        <w:t xml:space="preserve">prawnienia wymagane do świadczenia usług dostarczania żywności zgodnie z przepisami ustawy z dnia 25 sierpnia 2006 r. </w:t>
      </w:r>
      <w:r w:rsidR="001719F3" w:rsidRPr="00AA752D">
        <w:rPr>
          <w:rFonts w:ascii="Tahoma" w:hAnsi="Tahoma" w:cs="Tahoma"/>
          <w:bCs/>
          <w:sz w:val="22"/>
          <w:szCs w:val="22"/>
        </w:rPr>
        <w:t xml:space="preserve">o bezpieczeństwie żywności i żywienia </w:t>
      </w:r>
      <w:r w:rsidR="001719F3" w:rsidRPr="00AA752D">
        <w:rPr>
          <w:rFonts w:ascii="Tahoma" w:hAnsi="Tahoma" w:cs="Tahoma"/>
          <w:sz w:val="22"/>
          <w:szCs w:val="22"/>
        </w:rPr>
        <w:t xml:space="preserve">lub zgodę Inspektora sanitarnego na produkcję posiłków, </w:t>
      </w:r>
    </w:p>
    <w:p w14:paraId="519130B1" w14:textId="77777777" w:rsidR="001719F3" w:rsidRPr="00AA75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</w:t>
      </w:r>
      <w:r w:rsidRPr="00AA752D">
        <w:rPr>
          <w:rFonts w:ascii="Tahoma" w:hAnsi="Tahoma" w:cs="Tahoma"/>
          <w:sz w:val="22"/>
          <w:szCs w:val="22"/>
        </w:rPr>
        <w:t>ertyfikat lub zaświadczenie wydanym przez Państwowy Powiatowy Inspektorat Sanitarny potwierdz</w:t>
      </w:r>
      <w:r>
        <w:rPr>
          <w:rFonts w:ascii="Tahoma" w:hAnsi="Tahoma" w:cs="Tahoma"/>
          <w:sz w:val="22"/>
          <w:szCs w:val="22"/>
        </w:rPr>
        <w:t>ający, że Wykonawca</w:t>
      </w:r>
      <w:r w:rsidRPr="00AA752D">
        <w:rPr>
          <w:rFonts w:ascii="Tahoma" w:hAnsi="Tahoma" w:cs="Tahoma"/>
          <w:sz w:val="22"/>
          <w:szCs w:val="22"/>
        </w:rPr>
        <w:t xml:space="preserve"> </w:t>
      </w:r>
      <w:r w:rsidR="001719F3" w:rsidRPr="00AA752D">
        <w:rPr>
          <w:rFonts w:ascii="Tahoma" w:hAnsi="Tahoma" w:cs="Tahoma"/>
          <w:sz w:val="22"/>
          <w:szCs w:val="22"/>
        </w:rPr>
        <w:t xml:space="preserve">wdrożył i stosuje system HACCP na usługę cateringu i transportu żywności, </w:t>
      </w:r>
    </w:p>
    <w:p w14:paraId="4A05DF0D" w14:textId="77777777" w:rsidR="001719F3" w:rsidRPr="00AA75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1719F3" w:rsidRPr="00AA752D">
        <w:rPr>
          <w:rFonts w:ascii="Tahoma" w:hAnsi="Tahoma" w:cs="Tahoma"/>
          <w:sz w:val="22"/>
          <w:szCs w:val="22"/>
        </w:rPr>
        <w:t xml:space="preserve">ktualne ubezpieczenie od odpowiedzialności cywilnej w zakresie prowadzonej działalności związanej z przedmiotem zamówienia </w:t>
      </w:r>
      <w:r w:rsidR="001719F3" w:rsidRPr="00AA752D">
        <w:rPr>
          <w:rFonts w:ascii="Tahoma" w:hAnsi="Tahoma" w:cs="Tahoma"/>
          <w:color w:val="auto"/>
          <w:sz w:val="22"/>
          <w:szCs w:val="22"/>
        </w:rPr>
        <w:t>na sumę gwarancyjną min. 100.000,00zł.</w:t>
      </w:r>
    </w:p>
    <w:p w14:paraId="5E4ACD03" w14:textId="424E9540" w:rsidR="001719F3" w:rsidRPr="00AA75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Zaświadczenie</w:t>
      </w:r>
      <w:r w:rsidR="00DF3416">
        <w:rPr>
          <w:rFonts w:ascii="Tahoma" w:hAnsi="Tahoma" w:cs="Tahoma"/>
          <w:sz w:val="22"/>
          <w:szCs w:val="22"/>
        </w:rPr>
        <w:t xml:space="preserve"> bankowe</w:t>
      </w:r>
      <w:r>
        <w:rPr>
          <w:rFonts w:ascii="Tahoma" w:hAnsi="Tahoma" w:cs="Tahoma"/>
          <w:sz w:val="22"/>
          <w:szCs w:val="22"/>
        </w:rPr>
        <w:t xml:space="preserve">, że Wykonawca </w:t>
      </w:r>
      <w:r w:rsidR="001719F3" w:rsidRPr="00AA752D">
        <w:rPr>
          <w:rFonts w:ascii="Tahoma" w:hAnsi="Tahoma" w:cs="Tahoma"/>
          <w:sz w:val="22"/>
          <w:szCs w:val="22"/>
        </w:rPr>
        <w:t xml:space="preserve">posiada środki finansowe lub zdolność kredytową na poziomie </w:t>
      </w:r>
      <w:r w:rsidR="00786D30">
        <w:rPr>
          <w:rFonts w:ascii="Tahoma" w:hAnsi="Tahoma" w:cs="Tahoma"/>
          <w:sz w:val="22"/>
          <w:szCs w:val="22"/>
        </w:rPr>
        <w:t>7</w:t>
      </w:r>
      <w:r w:rsidR="001719F3" w:rsidRPr="00AA752D">
        <w:rPr>
          <w:rFonts w:ascii="Tahoma" w:hAnsi="Tahoma" w:cs="Tahoma"/>
          <w:sz w:val="22"/>
          <w:szCs w:val="22"/>
        </w:rPr>
        <w:t>0.000,00 zł.</w:t>
      </w:r>
    </w:p>
    <w:p w14:paraId="76A7DD61" w14:textId="04EDD6D3" w:rsidR="001719F3" w:rsidRPr="00AA752D" w:rsidRDefault="00DF3416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1719F3" w:rsidRPr="00AA752D">
        <w:rPr>
          <w:rFonts w:ascii="Tahoma" w:hAnsi="Tahoma" w:cs="Tahoma"/>
          <w:sz w:val="22"/>
          <w:szCs w:val="22"/>
        </w:rPr>
        <w:t>owody, w formie referencji bądź innych dokumentów wystawionych przez podmiot, na rzecz którego usługi były wykonywane określające czy zostały wykonane lub są wykonywane należycie usługi dostarczania żywności</w:t>
      </w:r>
      <w:r w:rsidR="001719F3" w:rsidRPr="00AA752D">
        <w:rPr>
          <w:rFonts w:ascii="Tahoma" w:hAnsi="Tahoma" w:cs="Tahoma"/>
          <w:color w:val="auto"/>
          <w:sz w:val="22"/>
          <w:szCs w:val="22"/>
        </w:rPr>
        <w:t>, świadczone dla szpitali</w:t>
      </w:r>
      <w:r w:rsidR="001719F3" w:rsidRPr="00AA752D">
        <w:rPr>
          <w:rFonts w:ascii="Tahoma" w:hAnsi="Tahoma" w:cs="Tahoma"/>
          <w:sz w:val="22"/>
          <w:szCs w:val="22"/>
        </w:rPr>
        <w:t xml:space="preserve">, o łącznej wartości co najmniej </w:t>
      </w:r>
      <w:r w:rsidR="00786D30">
        <w:rPr>
          <w:rFonts w:ascii="Tahoma" w:hAnsi="Tahoma" w:cs="Tahoma"/>
          <w:sz w:val="22"/>
          <w:szCs w:val="22"/>
        </w:rPr>
        <w:t>5</w:t>
      </w:r>
      <w:r w:rsidR="001719F3" w:rsidRPr="00AA752D">
        <w:rPr>
          <w:rFonts w:ascii="Tahoma" w:hAnsi="Tahoma" w:cs="Tahoma"/>
          <w:sz w:val="22"/>
          <w:szCs w:val="22"/>
        </w:rPr>
        <w:t>00.000,00 zł brutto na rok, ponadto każda z wymienionych usług była realizowana w sposób ciągły przez okres 12 kolejnych miesięcy</w:t>
      </w:r>
      <w:r>
        <w:rPr>
          <w:rFonts w:ascii="Tahoma" w:hAnsi="Tahoma" w:cs="Tahoma"/>
          <w:sz w:val="22"/>
          <w:szCs w:val="22"/>
        </w:rPr>
        <w:t>.</w:t>
      </w:r>
    </w:p>
    <w:p w14:paraId="20E4C4A8" w14:textId="77777777" w:rsidR="00975E9F" w:rsidRDefault="00DF3416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Pr="00AA752D">
        <w:rPr>
          <w:rFonts w:ascii="Tahoma" w:hAnsi="Tahoma" w:cs="Tahoma"/>
          <w:sz w:val="22"/>
          <w:szCs w:val="22"/>
        </w:rPr>
        <w:t xml:space="preserve">oświadczoną za zgodność z oryginałem odpowiednio przez </w:t>
      </w:r>
      <w:r>
        <w:rPr>
          <w:rFonts w:ascii="Tahoma" w:hAnsi="Tahoma" w:cs="Tahoma"/>
          <w:sz w:val="22"/>
          <w:szCs w:val="22"/>
        </w:rPr>
        <w:t>W</w:t>
      </w:r>
      <w:r w:rsidRPr="00AA752D">
        <w:rPr>
          <w:rFonts w:ascii="Tahoma" w:hAnsi="Tahoma" w:cs="Tahoma"/>
          <w:sz w:val="22"/>
          <w:szCs w:val="22"/>
        </w:rPr>
        <w:t xml:space="preserve">ykonawcę lub </w:t>
      </w:r>
      <w:r>
        <w:rPr>
          <w:rFonts w:ascii="Tahoma" w:hAnsi="Tahoma" w:cs="Tahoma"/>
          <w:sz w:val="22"/>
          <w:szCs w:val="22"/>
        </w:rPr>
        <w:t>P</w:t>
      </w:r>
      <w:r w:rsidRPr="00AA752D">
        <w:rPr>
          <w:rFonts w:ascii="Tahoma" w:hAnsi="Tahoma" w:cs="Tahoma"/>
          <w:sz w:val="22"/>
          <w:szCs w:val="22"/>
        </w:rPr>
        <w:t>odwykonawcę kopię umowy/umów o pracę zatrudnion</w:t>
      </w:r>
      <w:r>
        <w:rPr>
          <w:rFonts w:ascii="Tahoma" w:hAnsi="Tahoma" w:cs="Tahoma"/>
          <w:sz w:val="22"/>
          <w:szCs w:val="22"/>
        </w:rPr>
        <w:t>ych</w:t>
      </w:r>
      <w:r w:rsidRPr="00AA752D">
        <w:rPr>
          <w:rFonts w:ascii="Tahoma" w:hAnsi="Tahoma" w:cs="Tahoma"/>
          <w:sz w:val="22"/>
          <w:szCs w:val="22"/>
        </w:rPr>
        <w:t xml:space="preserve"> przez </w:t>
      </w:r>
      <w:r>
        <w:rPr>
          <w:rFonts w:ascii="Tahoma" w:hAnsi="Tahoma" w:cs="Tahoma"/>
          <w:sz w:val="22"/>
          <w:szCs w:val="22"/>
        </w:rPr>
        <w:t>W</w:t>
      </w:r>
      <w:r w:rsidRPr="00AA752D">
        <w:rPr>
          <w:rFonts w:ascii="Tahoma" w:hAnsi="Tahoma" w:cs="Tahoma"/>
          <w:sz w:val="22"/>
          <w:szCs w:val="22"/>
        </w:rPr>
        <w:t xml:space="preserve">ykonawcę </w:t>
      </w:r>
      <w:r>
        <w:rPr>
          <w:rFonts w:ascii="Tahoma" w:hAnsi="Tahoma" w:cs="Tahoma"/>
          <w:sz w:val="22"/>
          <w:szCs w:val="22"/>
        </w:rPr>
        <w:t xml:space="preserve">lub Podwykonawcę </w:t>
      </w:r>
      <w:r w:rsidRPr="00AA752D">
        <w:rPr>
          <w:rFonts w:ascii="Tahoma" w:hAnsi="Tahoma" w:cs="Tahoma"/>
          <w:sz w:val="22"/>
          <w:szCs w:val="22"/>
        </w:rPr>
        <w:t xml:space="preserve">na podstawie umowy o pracę w rozumieniu przepisów ustawy z dnia 26 czerwca 1974 r. -Kodeks </w:t>
      </w:r>
      <w:r w:rsidRPr="00AA752D">
        <w:rPr>
          <w:rFonts w:ascii="Tahoma" w:hAnsi="Tahoma" w:cs="Tahoma"/>
          <w:color w:val="auto"/>
          <w:sz w:val="22"/>
          <w:szCs w:val="22"/>
        </w:rPr>
        <w:t>pracy (Dz. U. z 2019 r., poz. 1040, 1043, 1495.)</w:t>
      </w:r>
      <w:r>
        <w:rPr>
          <w:rFonts w:ascii="Tahoma" w:hAnsi="Tahoma" w:cs="Tahoma"/>
          <w:color w:val="auto"/>
          <w:sz w:val="22"/>
          <w:szCs w:val="22"/>
        </w:rPr>
        <w:t xml:space="preserve"> </w:t>
      </w:r>
      <w:r w:rsidRPr="00AA752D">
        <w:rPr>
          <w:rFonts w:ascii="Tahoma" w:hAnsi="Tahoma" w:cs="Tahoma"/>
          <w:sz w:val="22"/>
          <w:szCs w:val="22"/>
        </w:rPr>
        <w:t>osób wykonujących w trakcie realizacji zamówienia czynności,</w:t>
      </w:r>
      <w:r>
        <w:rPr>
          <w:rFonts w:ascii="Tahoma" w:hAnsi="Tahoma" w:cs="Tahoma"/>
          <w:sz w:val="22"/>
          <w:szCs w:val="22"/>
        </w:rPr>
        <w:t xml:space="preserve"> tj.</w:t>
      </w:r>
      <w:r w:rsidRPr="00AA752D">
        <w:rPr>
          <w:rFonts w:ascii="Tahoma" w:hAnsi="Tahoma" w:cs="Tahoma"/>
          <w:sz w:val="22"/>
          <w:szCs w:val="22"/>
        </w:rPr>
        <w:t xml:space="preserve"> dietetyk</w:t>
      </w:r>
      <w:r>
        <w:rPr>
          <w:rFonts w:ascii="Tahoma" w:hAnsi="Tahoma" w:cs="Tahoma"/>
          <w:sz w:val="22"/>
          <w:szCs w:val="22"/>
        </w:rPr>
        <w:t>a</w:t>
      </w:r>
      <w:r w:rsidRPr="00AA752D">
        <w:rPr>
          <w:rFonts w:ascii="Tahoma" w:hAnsi="Tahoma" w:cs="Tahoma"/>
          <w:sz w:val="22"/>
          <w:szCs w:val="22"/>
        </w:rPr>
        <w:t xml:space="preserve"> legitymując</w:t>
      </w:r>
      <w:r>
        <w:rPr>
          <w:rFonts w:ascii="Tahoma" w:hAnsi="Tahoma" w:cs="Tahoma"/>
          <w:sz w:val="22"/>
          <w:szCs w:val="22"/>
        </w:rPr>
        <w:t>ego</w:t>
      </w:r>
      <w:r w:rsidRPr="00AA752D">
        <w:rPr>
          <w:rFonts w:ascii="Tahoma" w:hAnsi="Tahoma" w:cs="Tahoma"/>
          <w:sz w:val="22"/>
          <w:szCs w:val="22"/>
        </w:rPr>
        <w:t xml:space="preserve"> się wykształceniem o profilu dietetyka (wraz z dokumentem regulującym zakres obowiązków, jeżeli został sporządzony); kopia umowy/umów powinna zostać zanonimizowana w sposób zapewniający ochronę danych osobowych pracowników, zgodnie z przepisami ustawy z dnia 29 sierpnia 1997 r. o ochronie danych osobowych (tj. w szczególności bez adresów, nr PESEL pracowników), przy czym imię i nazwisko pracownika nie podlega </w:t>
      </w:r>
      <w:proofErr w:type="spellStart"/>
      <w:r w:rsidRPr="00AA752D">
        <w:rPr>
          <w:rFonts w:ascii="Tahoma" w:hAnsi="Tahoma" w:cs="Tahoma"/>
          <w:sz w:val="22"/>
          <w:szCs w:val="22"/>
        </w:rPr>
        <w:t>anonimizacji</w:t>
      </w:r>
      <w:proofErr w:type="spellEnd"/>
      <w:r w:rsidRPr="00AA752D">
        <w:rPr>
          <w:rFonts w:ascii="Tahoma" w:hAnsi="Tahoma" w:cs="Tahoma"/>
          <w:sz w:val="22"/>
          <w:szCs w:val="22"/>
        </w:rPr>
        <w:t>, zaś informacje takie jak: data zawarcia umowy, rodzaj umowy o pracę i wymiar etatu powinny być możliwe do zidentyfikowania</w:t>
      </w:r>
      <w:r w:rsidR="0090221F" w:rsidRPr="00AA752D">
        <w:rPr>
          <w:rFonts w:ascii="Tahoma" w:hAnsi="Tahoma" w:cs="Tahoma"/>
          <w:sz w:val="22"/>
          <w:szCs w:val="22"/>
        </w:rPr>
        <w:t xml:space="preserve">. </w:t>
      </w:r>
    </w:p>
    <w:p w14:paraId="6D407E09" w14:textId="5E2FFEE0" w:rsidR="00937E66" w:rsidRPr="00A9087F" w:rsidRDefault="00937E66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9087F">
        <w:rPr>
          <w:rFonts w:ascii="Tahoma" w:hAnsi="Tahoma" w:cs="Tahoma"/>
          <w:sz w:val="22"/>
          <w:szCs w:val="22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03592299" w14:textId="77777777" w:rsidR="001719F3" w:rsidRPr="00A9087F" w:rsidRDefault="001719F3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D90F897" w14:textId="77777777" w:rsidR="00FF76E9" w:rsidRPr="00DF3416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DF3416">
        <w:rPr>
          <w:rFonts w:ascii="Tahoma" w:hAnsi="Tahoma" w:cs="Tahoma"/>
          <w:b/>
          <w:bCs/>
          <w:color w:val="auto"/>
          <w:sz w:val="22"/>
          <w:szCs w:val="22"/>
        </w:rPr>
        <w:t>23</w:t>
      </w:r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 xml:space="preserve">) opis części zamówienia, jeżeli zamawiający dopuszcza składanie ofert częściowych; </w:t>
      </w:r>
    </w:p>
    <w:p w14:paraId="0D9D6464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A211842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color w:val="70AD47" w:themeColor="accent6"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 xml:space="preserve">Zamawiający ze względu na specyfikę zamówienia nie dopuszcza składania ofert częściowych. </w:t>
      </w:r>
    </w:p>
    <w:p w14:paraId="12AC8434" w14:textId="77777777" w:rsidR="007A3C8F" w:rsidRPr="00DF3416" w:rsidRDefault="007A3C8F" w:rsidP="00AA752D">
      <w:pPr>
        <w:pStyle w:val="Default"/>
        <w:jc w:val="both"/>
        <w:rPr>
          <w:rFonts w:ascii="Tahoma" w:hAnsi="Tahoma" w:cs="Tahoma"/>
          <w:bCs/>
          <w:color w:val="70AD47" w:themeColor="accent6"/>
          <w:sz w:val="22"/>
          <w:szCs w:val="22"/>
        </w:rPr>
      </w:pPr>
    </w:p>
    <w:p w14:paraId="7F588BC3" w14:textId="77777777" w:rsidR="00FF76E9" w:rsidRPr="00DF3416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DF3416">
        <w:rPr>
          <w:rFonts w:ascii="Tahoma" w:hAnsi="Tahoma" w:cs="Tahoma"/>
          <w:b/>
          <w:bCs/>
          <w:color w:val="auto"/>
          <w:sz w:val="22"/>
          <w:szCs w:val="22"/>
        </w:rPr>
        <w:t>24</w:t>
      </w:r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>) informacje dotyczące ofert wariantowych, w tym informacje o sposobie przedstawiania ofert wariantowych oraz mini-</w:t>
      </w:r>
      <w:proofErr w:type="spellStart"/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>malne</w:t>
      </w:r>
      <w:proofErr w:type="spellEnd"/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 xml:space="preserve"> warunki, jakim muszą odpowiadać oferty wariantowe, jeżeli zamawiający wymaga lub dopuszcza ich składanie; </w:t>
      </w:r>
    </w:p>
    <w:p w14:paraId="02F6C5FC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5015F7B0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dopuszcza składania ofert wariantowych</w:t>
      </w:r>
    </w:p>
    <w:p w14:paraId="75CBFC0B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D91326D" w14:textId="77777777" w:rsidR="00FF76E9" w:rsidRPr="00DF3416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DF3416">
        <w:rPr>
          <w:rFonts w:ascii="Tahoma" w:hAnsi="Tahoma" w:cs="Tahoma"/>
          <w:b/>
          <w:bCs/>
          <w:color w:val="auto"/>
          <w:sz w:val="22"/>
          <w:szCs w:val="22"/>
        </w:rPr>
        <w:t>25</w:t>
      </w:r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 xml:space="preserve">) wymagania w zakresie zatrudnienia na podstawie stosunku pracy, w okolicznościach, o których mowa w art. 95; </w:t>
      </w:r>
    </w:p>
    <w:p w14:paraId="36483FF6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0CCA9B55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>Zamawiający wymaga zatrudnienia na podstawie umowy o pracę, przez wykonawcę lub podwykonawcę osób wykonujących wszystkie czynności wykonywane przez te osoby bezpośrednio przy realizacji przedmiotu zamówienia.</w:t>
      </w:r>
    </w:p>
    <w:p w14:paraId="53B5D2FC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 xml:space="preserve">Zamawiający dopuszcza wyłączenie czynności z obowiązku określonego w pkt.1. Wykonawca winien udowodnić Zamawiającemu, że wykonywanie wskazanych czynności w zakresie realizacji przedmiotowego zamówienia nie polega na wykonywaniu pracy w sposób określony w art. 22 §1 KP. </w:t>
      </w:r>
    </w:p>
    <w:p w14:paraId="016BF5DA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w szczególności do: </w:t>
      </w:r>
    </w:p>
    <w:p w14:paraId="25C359AE" w14:textId="77777777" w:rsidR="007A3C8F" w:rsidRPr="00DF3416" w:rsidRDefault="007A3C8F" w:rsidP="00B17DF9">
      <w:pPr>
        <w:pStyle w:val="Nagwek2"/>
        <w:numPr>
          <w:ilvl w:val="0"/>
          <w:numId w:val="0"/>
        </w:numPr>
        <w:ind w:left="284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>a)</w:t>
      </w:r>
      <w:r w:rsidRPr="00DF3416">
        <w:rPr>
          <w:rFonts w:ascii="Tahoma" w:hAnsi="Tahoma" w:cs="Tahoma"/>
          <w:b w:val="0"/>
          <w:bCs/>
          <w:sz w:val="22"/>
          <w:szCs w:val="22"/>
        </w:rPr>
        <w:tab/>
        <w:t>żądania oświadczeń i dokumentów w zakresie potwierdzenia spełniania ww. wymogów i dokonywania ich oceny,</w:t>
      </w:r>
    </w:p>
    <w:p w14:paraId="52542581" w14:textId="77777777" w:rsidR="007A3C8F" w:rsidRPr="00DF3416" w:rsidRDefault="007A3C8F" w:rsidP="00B17DF9">
      <w:pPr>
        <w:pStyle w:val="Nagwek2"/>
        <w:numPr>
          <w:ilvl w:val="0"/>
          <w:numId w:val="0"/>
        </w:numPr>
        <w:ind w:left="284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>b)</w:t>
      </w:r>
      <w:r w:rsidRPr="00DF3416">
        <w:rPr>
          <w:rFonts w:ascii="Tahoma" w:hAnsi="Tahoma" w:cs="Tahoma"/>
          <w:b w:val="0"/>
          <w:bCs/>
          <w:sz w:val="22"/>
          <w:szCs w:val="22"/>
        </w:rPr>
        <w:tab/>
        <w:t>żądania wyjaśnień w przypadku wątpliwości w zakresie potwierdzenia spełniania ww. wymogów,</w:t>
      </w:r>
    </w:p>
    <w:p w14:paraId="012F9B2C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1A60A5ED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26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wymagania w zakresie zatrudnienia osób, o których mowa w art. 96 ust. 2 pkt 2, jeżeli zamawiający przewiduje takie wymagania; </w:t>
      </w:r>
    </w:p>
    <w:p w14:paraId="08CA3EC2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51D6464B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nie przewiduje wymagań w zakresie zatrudnienia osób, o których mowa w art.96 ust. 2 pkt. 2 ustawy </w:t>
      </w:r>
      <w:proofErr w:type="spellStart"/>
      <w:r w:rsidRPr="00AA752D">
        <w:rPr>
          <w:rFonts w:ascii="Tahoma" w:hAnsi="Tahoma" w:cs="Tahoma"/>
          <w:sz w:val="22"/>
          <w:szCs w:val="22"/>
        </w:rPr>
        <w:t>P</w:t>
      </w:r>
      <w:r w:rsidR="00B17DF9">
        <w:rPr>
          <w:rFonts w:ascii="Tahoma" w:hAnsi="Tahoma" w:cs="Tahoma"/>
          <w:sz w:val="22"/>
          <w:szCs w:val="22"/>
        </w:rPr>
        <w:t>zp</w:t>
      </w:r>
      <w:proofErr w:type="spellEnd"/>
      <w:r w:rsidRPr="00AA752D">
        <w:rPr>
          <w:rFonts w:ascii="Tahoma" w:hAnsi="Tahoma" w:cs="Tahoma"/>
          <w:sz w:val="22"/>
          <w:szCs w:val="22"/>
        </w:rPr>
        <w:t>.</w:t>
      </w:r>
    </w:p>
    <w:p w14:paraId="24539B14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67118BF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27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informację o zastrzeżeniu możliwości ubiegania się o udzielenie zamówienia wyłącznie przez wykonawców, o których mowa w art. 94, jeżeli zamawiający przewiduje takie wymagania; </w:t>
      </w:r>
    </w:p>
    <w:p w14:paraId="2BCF1FFE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40B2D7D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AA752D">
        <w:rPr>
          <w:rFonts w:ascii="Tahoma" w:hAnsi="Tahoma" w:cs="Tahoma"/>
          <w:sz w:val="22"/>
          <w:szCs w:val="22"/>
        </w:rPr>
        <w:t>P</w:t>
      </w:r>
      <w:r w:rsidR="00B17DF9">
        <w:rPr>
          <w:rFonts w:ascii="Tahoma" w:hAnsi="Tahoma" w:cs="Tahoma"/>
          <w:sz w:val="22"/>
          <w:szCs w:val="22"/>
        </w:rPr>
        <w:t>zp</w:t>
      </w:r>
      <w:proofErr w:type="spellEnd"/>
      <w:r w:rsidRPr="00AA752D">
        <w:rPr>
          <w:rFonts w:ascii="Tahoma" w:hAnsi="Tahoma" w:cs="Tahoma"/>
          <w:sz w:val="22"/>
          <w:szCs w:val="22"/>
        </w:rPr>
        <w:t>.</w:t>
      </w:r>
    </w:p>
    <w:p w14:paraId="7BDCE28F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3EC7318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28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wymagania dotyczące wadium, w tym jego kwotę w wysokości nie większej niż 1,5% wartości zamówienia, jeżeli zamawiający przewiduje obowiązek wniesienia wadium; </w:t>
      </w:r>
    </w:p>
    <w:p w14:paraId="01085656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7E4C2F6" w14:textId="77777777" w:rsidR="00BD5F8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obowiązku wniesienia wadium</w:t>
      </w:r>
    </w:p>
    <w:p w14:paraId="5E18272A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5FA36CB8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29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informację o przewidywanych zamówieniach, o których mowa w art. 214 ust. 1 pkt 7 i 8, jeżeli zamawiający przewiduje udzielenie takich zamówień; </w:t>
      </w:r>
    </w:p>
    <w:p w14:paraId="1B8EAF5B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BE9E7BC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nie przewiduje udzielenia zamówień, o których mowa w art. 214 ust. 1 pkt. 7 i 8 </w:t>
      </w:r>
      <w:proofErr w:type="spellStart"/>
      <w:r w:rsidRPr="00AA752D">
        <w:rPr>
          <w:rFonts w:ascii="Tahoma" w:hAnsi="Tahoma" w:cs="Tahoma"/>
          <w:sz w:val="22"/>
          <w:szCs w:val="22"/>
        </w:rPr>
        <w:t>P</w:t>
      </w:r>
      <w:r w:rsidR="00B17DF9">
        <w:rPr>
          <w:rFonts w:ascii="Tahoma" w:hAnsi="Tahoma" w:cs="Tahoma"/>
          <w:sz w:val="22"/>
          <w:szCs w:val="22"/>
        </w:rPr>
        <w:t>zp</w:t>
      </w:r>
      <w:proofErr w:type="spellEnd"/>
      <w:r w:rsidRPr="00AA752D">
        <w:rPr>
          <w:rFonts w:ascii="Tahoma" w:hAnsi="Tahoma" w:cs="Tahoma"/>
          <w:sz w:val="22"/>
          <w:szCs w:val="22"/>
        </w:rPr>
        <w:t>.</w:t>
      </w:r>
    </w:p>
    <w:p w14:paraId="676C018B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5842111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30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informacje dotyczące przeprowadzenia przez wykonawcę wizji lokalnej lub sprawdzenia przez niego dokumentów niezbędnych do realizacji zamówienia, o których mowa w art. 131 ust. 2, jeżeli zamawiający przewiduje możliwość albo wymaga złożenia oferty po odbyciu wizji lokalnej lub sprawdzeniu tych dokumentów; </w:t>
      </w:r>
    </w:p>
    <w:p w14:paraId="28F54E69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5CDE5B0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color w:val="auto"/>
          <w:sz w:val="22"/>
          <w:szCs w:val="22"/>
        </w:rPr>
        <w:lastRenderedPageBreak/>
        <w:t xml:space="preserve">Zamawiający nie przewiduje przeprowadzenia przez wykonawcę wizji lokalnej lub sprawdzenia przez niego dokumentów niezbędnych do realizacji zamówienia, o których mowa w art. 131 ust. 2 </w:t>
      </w:r>
      <w:proofErr w:type="spellStart"/>
      <w:r w:rsidRPr="00AA752D">
        <w:rPr>
          <w:rFonts w:ascii="Tahoma" w:hAnsi="Tahoma" w:cs="Tahoma"/>
          <w:color w:val="auto"/>
          <w:sz w:val="22"/>
          <w:szCs w:val="22"/>
        </w:rPr>
        <w:t>P</w:t>
      </w:r>
      <w:r w:rsidR="00B17DF9">
        <w:rPr>
          <w:rFonts w:ascii="Tahoma" w:hAnsi="Tahoma" w:cs="Tahoma"/>
          <w:color w:val="auto"/>
          <w:sz w:val="22"/>
          <w:szCs w:val="22"/>
        </w:rPr>
        <w:t>zp</w:t>
      </w:r>
      <w:proofErr w:type="spellEnd"/>
      <w:r w:rsidRPr="00AA752D">
        <w:rPr>
          <w:rFonts w:ascii="Tahoma" w:hAnsi="Tahoma" w:cs="Tahoma"/>
          <w:sz w:val="22"/>
          <w:szCs w:val="22"/>
        </w:rPr>
        <w:t>.</w:t>
      </w:r>
    </w:p>
    <w:p w14:paraId="26F17F15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19A522EC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1) informacje dotyczące walut obcych, w jakich mogą być prowadzone rozliczenia między zamawiającym a wykonawcą, jeżeli zamawiający przewiduje rozliczenia w walutach obcych; </w:t>
      </w:r>
    </w:p>
    <w:p w14:paraId="6F39667D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081DB071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color w:val="auto"/>
          <w:sz w:val="22"/>
          <w:szCs w:val="22"/>
        </w:rPr>
        <w:t>Zamawiający nie przewiduje rozliczenia w walutach obcych.</w:t>
      </w:r>
    </w:p>
    <w:p w14:paraId="7606893C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73CBA6C0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32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informacje dotyczące zwrotu kosztów udziału w postępowaniu, jeżeli zamawiający przewiduje ich zwrot; </w:t>
      </w:r>
    </w:p>
    <w:p w14:paraId="66C8F993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71B76E9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zwrotu kosztów udziału w postępowaniu.</w:t>
      </w:r>
    </w:p>
    <w:p w14:paraId="03ADA1D0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72561E2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33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informację o obowiązku osobistego wykonania przez wykonawcę kluczowych zadań, jeżeli zamawiający dokonuje takiego zastrzeżenia zgodnie z art. 60 i art. 121; </w:t>
      </w:r>
    </w:p>
    <w:p w14:paraId="3028F338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E077633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zastrzega obowiązku osobistego wykonania przez wykonawcę kluczowych zadań dotyczących zamówienia.</w:t>
      </w:r>
    </w:p>
    <w:p w14:paraId="6F4E479C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91E17A5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34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maksymalną liczbę wykonawców, z którymi zamawiający zawrze umowę ramową, jeżeli zamawiający przewiduje za-warcie umowy ramowej; </w:t>
      </w:r>
    </w:p>
    <w:p w14:paraId="027DE50B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2C89124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zawarcia umowy ramowej.</w:t>
      </w:r>
    </w:p>
    <w:p w14:paraId="5374EA1F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7468226" w14:textId="77777777" w:rsidR="00FF76E9" w:rsidRPr="00B17DF9" w:rsidRDefault="00B9026B" w:rsidP="00B17DF9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B17DF9">
        <w:rPr>
          <w:rFonts w:ascii="Tahoma" w:hAnsi="Tahoma" w:cs="Tahoma"/>
          <w:b/>
          <w:bCs/>
        </w:rPr>
        <w:t>35</w:t>
      </w:r>
      <w:r w:rsidR="00FF76E9" w:rsidRPr="00B17DF9">
        <w:rPr>
          <w:rFonts w:ascii="Tahoma" w:hAnsi="Tahoma" w:cs="Tahoma"/>
          <w:b/>
          <w:bCs/>
        </w:rPr>
        <w:t xml:space="preserve">) informację o przewidywanym wyborze najkorzystniejszej oferty z zastosowaniem aukcji elektronicznej wraz z </w:t>
      </w:r>
      <w:proofErr w:type="spellStart"/>
      <w:r w:rsidR="00FF76E9" w:rsidRPr="00B17DF9">
        <w:rPr>
          <w:rFonts w:ascii="Tahoma" w:hAnsi="Tahoma" w:cs="Tahoma"/>
          <w:b/>
          <w:bCs/>
        </w:rPr>
        <w:t>infor-macjami</w:t>
      </w:r>
      <w:proofErr w:type="spellEnd"/>
      <w:r w:rsidR="00FF76E9" w:rsidRPr="00B17DF9">
        <w:rPr>
          <w:rFonts w:ascii="Tahoma" w:hAnsi="Tahoma" w:cs="Tahoma"/>
          <w:b/>
          <w:bCs/>
        </w:rPr>
        <w:t>, o których mowa w art. 230, jeżeli zamawiający przewiduje aukcję elektroniczną;</w:t>
      </w:r>
    </w:p>
    <w:p w14:paraId="76FBD24E" w14:textId="77777777" w:rsidR="00B17DF9" w:rsidRDefault="00B17DF9" w:rsidP="00B17DF9">
      <w:pPr>
        <w:spacing w:after="0" w:line="240" w:lineRule="auto"/>
        <w:jc w:val="both"/>
        <w:rPr>
          <w:rFonts w:ascii="Tahoma" w:hAnsi="Tahoma" w:cs="Tahoma"/>
        </w:rPr>
      </w:pPr>
    </w:p>
    <w:p w14:paraId="35BFE6C2" w14:textId="77777777" w:rsidR="0090221F" w:rsidRDefault="0090221F" w:rsidP="00B17DF9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Zamawiający nie przewiduje wyboru najkorzystniejszej oferty z zastosowaniem aukcji elektronicznej.</w:t>
      </w:r>
    </w:p>
    <w:p w14:paraId="1E047406" w14:textId="77777777" w:rsidR="00B17DF9" w:rsidRPr="00AA752D" w:rsidRDefault="00B17DF9" w:rsidP="00B17DF9">
      <w:pPr>
        <w:spacing w:after="0" w:line="240" w:lineRule="auto"/>
        <w:jc w:val="both"/>
        <w:rPr>
          <w:rFonts w:ascii="Tahoma" w:hAnsi="Tahoma" w:cs="Tahoma"/>
          <w:color w:val="70AD47" w:themeColor="accent6"/>
        </w:rPr>
      </w:pPr>
    </w:p>
    <w:p w14:paraId="2BE3D1F6" w14:textId="77777777" w:rsidR="00FF76E9" w:rsidRPr="00B17DF9" w:rsidRDefault="00B9026B" w:rsidP="00B17DF9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36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wymóg lub możliwość złożenia ofert w postaci katalogów elektronicznych lub dołączenia katalogów elektronicznych do oferty, w sytuacji określonej w art. 93; </w:t>
      </w:r>
    </w:p>
    <w:p w14:paraId="5DFAA4A7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738B9626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możliwości złożenia ofert w postaci katalogów elektronicznych lub dołączenia katalogów elektronicznych do oferty.</w:t>
      </w:r>
    </w:p>
    <w:p w14:paraId="4D0C16D5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3D4B9ED" w14:textId="77777777" w:rsidR="00FF76E9" w:rsidRPr="00B17DF9" w:rsidRDefault="00B9026B" w:rsidP="00B17DF9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37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informacje dotyczące zabezpieczenia należytego wykonania umowy, jeżeli zamawiający je przewiduje. </w:t>
      </w:r>
    </w:p>
    <w:p w14:paraId="72ED9D0D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0AEE167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nie przewiduje </w:t>
      </w:r>
      <w:r w:rsidRPr="00AA752D">
        <w:rPr>
          <w:rFonts w:ascii="Tahoma" w:hAnsi="Tahoma" w:cs="Tahoma"/>
          <w:color w:val="auto"/>
          <w:sz w:val="22"/>
          <w:szCs w:val="22"/>
        </w:rPr>
        <w:t>zabezpieczenia należytego wykonania umowy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7009F2A0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8ADC588" w14:textId="77777777" w:rsidR="00FF76E9" w:rsidRPr="00B17DF9" w:rsidRDefault="00B9026B" w:rsidP="00B17DF9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B17DF9">
        <w:rPr>
          <w:rFonts w:ascii="Tahoma" w:hAnsi="Tahoma" w:cs="Tahoma"/>
          <w:b/>
          <w:bCs/>
        </w:rPr>
        <w:t xml:space="preserve">38) </w:t>
      </w:r>
      <w:r w:rsidR="00FF76E9" w:rsidRPr="00B17DF9">
        <w:rPr>
          <w:rFonts w:ascii="Tahoma" w:hAnsi="Tahoma" w:cs="Tahoma"/>
          <w:b/>
          <w:bCs/>
        </w:rPr>
        <w:t>W przypadku, o którym mowa w art. 275 pkt 2, SWZ zawiera również informację, czy zamawiający przewiduje możliwość ograniczenia liczby wykonawców, których zaprosi do negocjacji, stosując kryteria oceny ofert.</w:t>
      </w:r>
    </w:p>
    <w:p w14:paraId="4D7FD157" w14:textId="77777777" w:rsidR="00B9026B" w:rsidRPr="00AA752D" w:rsidRDefault="00B9026B" w:rsidP="00B17DF9">
      <w:pPr>
        <w:spacing w:after="0" w:line="240" w:lineRule="auto"/>
        <w:jc w:val="both"/>
        <w:rPr>
          <w:rFonts w:ascii="Tahoma" w:hAnsi="Tahoma" w:cs="Tahoma"/>
        </w:rPr>
      </w:pPr>
    </w:p>
    <w:p w14:paraId="3B8ED5C4" w14:textId="35665705" w:rsidR="00B9026B" w:rsidRDefault="00CF6CF9" w:rsidP="00B17DF9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dotyczy</w:t>
      </w:r>
    </w:p>
    <w:p w14:paraId="71AB8DE7" w14:textId="77777777" w:rsidR="00BF67DB" w:rsidRDefault="00BF67DB" w:rsidP="00B17DF9">
      <w:pPr>
        <w:spacing w:after="0" w:line="240" w:lineRule="auto"/>
        <w:jc w:val="both"/>
        <w:rPr>
          <w:rFonts w:ascii="Tahoma" w:hAnsi="Tahoma" w:cs="Tahoma"/>
        </w:rPr>
      </w:pPr>
    </w:p>
    <w:p w14:paraId="5D6FBE9E" w14:textId="77777777" w:rsidR="00BF67DB" w:rsidRDefault="00BF67DB" w:rsidP="00B17DF9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BF67DB">
        <w:rPr>
          <w:rFonts w:ascii="Tahoma" w:hAnsi="Tahoma" w:cs="Tahoma"/>
          <w:b/>
          <w:bCs/>
        </w:rPr>
        <w:t>39) KLAUZULA INFORMACYJNA</w:t>
      </w:r>
    </w:p>
    <w:p w14:paraId="22F09C3A" w14:textId="77777777" w:rsidR="00BF67DB" w:rsidRDefault="00BF67DB" w:rsidP="00B17DF9">
      <w:pPr>
        <w:spacing w:after="0" w:line="240" w:lineRule="auto"/>
        <w:jc w:val="both"/>
        <w:rPr>
          <w:rFonts w:ascii="Tahoma" w:hAnsi="Tahoma" w:cs="Tahoma"/>
          <w:b/>
          <w:bCs/>
          <w:color w:val="70AD47" w:themeColor="accent6"/>
        </w:rPr>
      </w:pPr>
    </w:p>
    <w:p w14:paraId="03A614F9" w14:textId="77777777" w:rsidR="00BF67DB" w:rsidRPr="006B02FF" w:rsidRDefault="00BF67DB" w:rsidP="00BF67DB">
      <w:pPr>
        <w:pStyle w:val="Default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Zgodnie z</w:t>
      </w:r>
      <w:r>
        <w:rPr>
          <w:sz w:val="22"/>
          <w:szCs w:val="22"/>
        </w:rPr>
        <w:t xml:space="preserve"> art. 13 ust. 1 i 2 R</w:t>
      </w:r>
      <w:r w:rsidRPr="006B02FF">
        <w:rPr>
          <w:sz w:val="22"/>
          <w:szCs w:val="22"/>
        </w:rPr>
        <w:t xml:space="preserve">ozporządzenia Parlamentu Europejskiego i Rady (UE) 2016/679 z dnia 27 kwietnia 2016 r. w sprawie ochrony osób fizycznych w związku z przetwarzaniem danych osobowych               i w sprawie swobodnego przepływu takich danych oraz uchylenia dyrektywy 95/46/WE (ogólne rozporządzenie o ochronie danych) (Dz. U. UE L 119 z dnia 4 maja 2016 roku, str. 1), zwanym dalej  „RODO”, informuje, że: </w:t>
      </w:r>
    </w:p>
    <w:p w14:paraId="157F34E7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 xml:space="preserve">Administratorem Pani/Pana danych osobowych jest </w:t>
      </w:r>
      <w:r>
        <w:t xml:space="preserve"> Regionalny Ośrodek Psychiatrii Sądowej w Starogardzie Gdańskim ul. Skarszewska 7.</w:t>
      </w:r>
    </w:p>
    <w:p w14:paraId="4C1D4E58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  <w:rPr>
          <w:color w:val="000000"/>
        </w:rPr>
      </w:pPr>
      <w:r>
        <w:rPr>
          <w:color w:val="000000"/>
        </w:rPr>
        <w:t xml:space="preserve">Regionalny Ośrodek Psychiatrii Sądowej w Starogardzie Gdańskim </w:t>
      </w:r>
      <w:r w:rsidRPr="006B02FF">
        <w:rPr>
          <w:color w:val="000000"/>
        </w:rPr>
        <w:t xml:space="preserve"> wyznaczył Inspektora Ochrony Danych, z którym może się Pani/Pan skontaktować w sprawach ochrony swoich danych osobowych i realizacji swoich praw pisząc na adres e-mail: </w:t>
      </w:r>
      <w:r>
        <w:rPr>
          <w:color w:val="000000"/>
          <w:u w:val="single"/>
        </w:rPr>
        <w:t>rops.dyrekcja@wp.pl,</w:t>
      </w:r>
      <w:r w:rsidRPr="006B02FF">
        <w:rPr>
          <w:color w:val="000000"/>
        </w:rPr>
        <w:t xml:space="preserve"> telefon: </w:t>
      </w:r>
      <w:r>
        <w:rPr>
          <w:color w:val="000000"/>
        </w:rPr>
        <w:t>58 5630736</w:t>
      </w:r>
      <w:r w:rsidRPr="006B02FF">
        <w:rPr>
          <w:color w:val="000000"/>
        </w:rPr>
        <w:t xml:space="preserve"> lub pisząc na adres naszej siedziby wskazany w pkt. 1.</w:t>
      </w:r>
    </w:p>
    <w:p w14:paraId="1B536A4D" w14:textId="77777777" w:rsidR="00BF67DB" w:rsidRPr="00011BD3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011BD3">
        <w:t xml:space="preserve">Pani/Pana dane osobowe przetwarzane będą przez </w:t>
      </w:r>
      <w:r>
        <w:t xml:space="preserve">Regionalny Ośrodek Psychiatrii Sądowej w Starogardzie Gdańskim </w:t>
      </w:r>
      <w:r w:rsidRPr="00011BD3">
        <w:t xml:space="preserve"> na podstawie art. 6 ust.1 lit. c RODO, wyłącznie w celu związanym z postępowaniem o udzielenie zamówienia </w:t>
      </w:r>
      <w:r>
        <w:t xml:space="preserve">publicznego </w:t>
      </w:r>
      <w:r w:rsidRPr="00011BD3">
        <w:t>Nr</w:t>
      </w:r>
      <w:r>
        <w:t xml:space="preserve"> ZZP-</w:t>
      </w:r>
      <w:r w:rsidRPr="00D307CD">
        <w:rPr>
          <w:color w:val="000000" w:themeColor="text1"/>
        </w:rPr>
        <w:t>344/</w:t>
      </w:r>
      <w:r>
        <w:rPr>
          <w:color w:val="000000" w:themeColor="text1"/>
        </w:rPr>
        <w:t>45</w:t>
      </w:r>
      <w:r w:rsidRPr="00D307CD">
        <w:rPr>
          <w:color w:val="000000" w:themeColor="text1"/>
        </w:rPr>
        <w:t>/2021</w:t>
      </w:r>
      <w:r w:rsidRPr="00011BD3">
        <w:t xml:space="preserve"> prowadzonym w trybie podstawowym.</w:t>
      </w:r>
    </w:p>
    <w:p w14:paraId="6A21C7C3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rPr>
          <w:color w:val="000000"/>
          <w:lang w:eastAsia="pl-PL"/>
        </w:rPr>
        <w:t xml:space="preserve">Odbiorcami Pani/Pana danych osobowych będą osoby lub podmioty, którym udostępniona zostanie dokumentacja postępowania w oparciu o art. 18 oraz art. 74 ust. 1 ustawy z dnia 11 września 2019 r. – Prawo zamówień publicznych (Dz. U. z 2019 r. poz. 2019 z </w:t>
      </w:r>
      <w:proofErr w:type="spellStart"/>
      <w:r w:rsidRPr="006B02FF">
        <w:rPr>
          <w:color w:val="000000"/>
          <w:lang w:eastAsia="pl-PL"/>
        </w:rPr>
        <w:t>późn</w:t>
      </w:r>
      <w:proofErr w:type="spellEnd"/>
      <w:r w:rsidRPr="006B02FF">
        <w:rPr>
          <w:color w:val="000000"/>
          <w:lang w:eastAsia="pl-PL"/>
        </w:rPr>
        <w:t xml:space="preserve">. zm.), dalej „ustawa </w:t>
      </w:r>
      <w:proofErr w:type="spellStart"/>
      <w:r w:rsidRPr="006B02FF">
        <w:rPr>
          <w:color w:val="000000"/>
          <w:lang w:eastAsia="pl-PL"/>
        </w:rPr>
        <w:t>Pzp</w:t>
      </w:r>
      <w:proofErr w:type="spellEnd"/>
      <w:r w:rsidRPr="006B02FF">
        <w:rPr>
          <w:color w:val="000000"/>
          <w:lang w:eastAsia="pl-PL"/>
        </w:rPr>
        <w:t>”</w:t>
      </w:r>
      <w:r w:rsidRPr="006B02FF">
        <w:rPr>
          <w:color w:val="000000"/>
        </w:rPr>
        <w:t>.</w:t>
      </w:r>
    </w:p>
    <w:p w14:paraId="2CF98218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 xml:space="preserve">Pani/Pana dane osobowe będą przechowywane, zgodnie z art. 78 ust. 1 ustawy </w:t>
      </w:r>
      <w:proofErr w:type="spellStart"/>
      <w:r w:rsidRPr="006B02FF">
        <w:t>Pzp</w:t>
      </w:r>
      <w:proofErr w:type="spellEnd"/>
      <w:r w:rsidRPr="006B02FF">
        <w:t>, przez okres 4 lat od dnia zakończenia postępowania o udzielenie zamówienia, a jeżeli czas trwania umowy przekracza 4 lata, okres przechowywania obejmuje cały czas trwania umowy.</w:t>
      </w:r>
    </w:p>
    <w:p w14:paraId="7B00AF07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 xml:space="preserve">Obowiązek podania przez Panią/Pana danych osobowych bezpośrednio Pani/Pana dotyczących jest wymogiem ustawowym określonym w przepisach ustawy </w:t>
      </w:r>
      <w:proofErr w:type="spellStart"/>
      <w:r w:rsidRPr="006B02FF">
        <w:t>Pzp</w:t>
      </w:r>
      <w:proofErr w:type="spellEnd"/>
      <w:r w:rsidRPr="006B02FF">
        <w:t xml:space="preserve">, związanym z udziałem w postępowaniu o udzielenie zamówienia publicznego; konsekwencje niepodania określonych danych wynikają z ustawy </w:t>
      </w:r>
      <w:proofErr w:type="spellStart"/>
      <w:r w:rsidRPr="006B02FF">
        <w:t>Pzp</w:t>
      </w:r>
      <w:proofErr w:type="spellEnd"/>
      <w:r w:rsidRPr="006B02FF">
        <w:t xml:space="preserve">. </w:t>
      </w:r>
    </w:p>
    <w:p w14:paraId="6447975A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>W odniesieniu do Pani/Pana danych osobowych decyzje nie będą podejmowane w sposób zautomatyzowany, stosowanie do art. 22 RODO.</w:t>
      </w:r>
    </w:p>
    <w:p w14:paraId="2986429F" w14:textId="77777777" w:rsidR="00BF67DB" w:rsidRPr="006B02FF" w:rsidRDefault="00BF67DB" w:rsidP="00BF67DB">
      <w:pPr>
        <w:pStyle w:val="Akapitzlist"/>
        <w:numPr>
          <w:ilvl w:val="0"/>
          <w:numId w:val="29"/>
        </w:numPr>
        <w:tabs>
          <w:tab w:val="num" w:pos="0"/>
        </w:tabs>
        <w:ind w:left="501"/>
        <w:contextualSpacing w:val="0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Posiada Pani/Pan:</w:t>
      </w:r>
    </w:p>
    <w:p w14:paraId="1EB688F5" w14:textId="77777777" w:rsidR="00BF67DB" w:rsidRPr="006B02FF" w:rsidRDefault="00BF67DB" w:rsidP="00BF67DB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6B02FF">
        <w:rPr>
          <w:sz w:val="22"/>
          <w:szCs w:val="22"/>
        </w:rPr>
        <w:tab/>
        <w:t>- na podstawie art. 15 RODO prawo dostępu do danych osobowych Pani/Pana dotyczących;</w:t>
      </w:r>
    </w:p>
    <w:p w14:paraId="5BB0E583" w14:textId="77777777" w:rsidR="00BF67DB" w:rsidRPr="006B02FF" w:rsidRDefault="00BF67DB" w:rsidP="00BF67DB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6B02FF">
        <w:rPr>
          <w:sz w:val="22"/>
          <w:szCs w:val="22"/>
        </w:rPr>
        <w:tab/>
        <w:t>- na podstawie art. 16 RODO prawo do sprostowania Pani/Pana danych osobowych;</w:t>
      </w:r>
    </w:p>
    <w:p w14:paraId="2C61A982" w14:textId="77777777" w:rsidR="00BF67DB" w:rsidRPr="006B02FF" w:rsidRDefault="00BF67DB" w:rsidP="00BF67DB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- na podstawie art. 18 RODO prawo żądania od administratora ograniczenia przetwarzania  danych osobowych z zastrzeżeniem przypadków, o których mowa w art. 18 ust. 2 RODO;</w:t>
      </w:r>
    </w:p>
    <w:p w14:paraId="39B0AEAD" w14:textId="77777777" w:rsidR="00BF67DB" w:rsidRPr="006B02FF" w:rsidRDefault="00BF67DB" w:rsidP="00BF67DB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- prawo do wniesienia skargi do  Prezesa Urzędu Ochrony Danych Osobowych, gdy uzna        Pani/Pan, że przetwarzamy Państwa dane niezgodnie z prawem</w:t>
      </w:r>
    </w:p>
    <w:p w14:paraId="4A2A0381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</w:pPr>
      <w:r w:rsidRPr="006B02FF">
        <w:t>Nie przysługuje Pani/Panu:</w:t>
      </w:r>
    </w:p>
    <w:p w14:paraId="48D551D7" w14:textId="77777777" w:rsidR="00BF67DB" w:rsidRPr="006B02FF" w:rsidRDefault="00BF67DB" w:rsidP="00BF67DB">
      <w:pPr>
        <w:spacing w:after="0" w:line="240" w:lineRule="auto"/>
        <w:ind w:left="499"/>
      </w:pPr>
      <w:r w:rsidRPr="006B02FF">
        <w:t>- w związku z art. 17 ust. 3 lit. b, d lub e RODO prawo do usunięcia danych osobowych;</w:t>
      </w:r>
    </w:p>
    <w:p w14:paraId="3AB1871D" w14:textId="77777777" w:rsidR="00BF67DB" w:rsidRPr="006B02FF" w:rsidRDefault="00BF67DB" w:rsidP="00BF67DB">
      <w:pPr>
        <w:spacing w:after="0" w:line="240" w:lineRule="auto"/>
        <w:ind w:left="499"/>
      </w:pPr>
      <w:r w:rsidRPr="006B02FF">
        <w:t>- prawo do przenoszenia danych osobowych, o którym mowa w art. 20 RODO;</w:t>
      </w:r>
    </w:p>
    <w:p w14:paraId="47992D7D" w14:textId="77777777" w:rsidR="00BF67DB" w:rsidRDefault="00BF67DB" w:rsidP="00BF67DB">
      <w:pPr>
        <w:spacing w:after="0" w:line="240" w:lineRule="auto"/>
        <w:ind w:left="499"/>
        <w:jc w:val="both"/>
      </w:pPr>
      <w:r w:rsidRPr="006B02FF">
        <w:rPr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5A72F8F6" w14:textId="77777777" w:rsidR="00BF67DB" w:rsidRPr="00BF67DB" w:rsidRDefault="00BF67DB" w:rsidP="00B17DF9">
      <w:pPr>
        <w:spacing w:after="0" w:line="240" w:lineRule="auto"/>
        <w:jc w:val="both"/>
        <w:rPr>
          <w:rFonts w:ascii="Tahoma" w:hAnsi="Tahoma" w:cs="Tahoma"/>
          <w:b/>
          <w:bCs/>
          <w:color w:val="70AD47" w:themeColor="accent6"/>
        </w:rPr>
      </w:pPr>
    </w:p>
    <w:sectPr w:rsidR="00BF67DB" w:rsidRPr="00BF6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IDFont+F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IDFont+F6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63C88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6678766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194B95"/>
    <w:multiLevelType w:val="multilevel"/>
    <w:tmpl w:val="AFBA1D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1B5746"/>
    <w:multiLevelType w:val="hybridMultilevel"/>
    <w:tmpl w:val="C01457C2"/>
    <w:lvl w:ilvl="0" w:tplc="F738DB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231D0"/>
    <w:multiLevelType w:val="hybridMultilevel"/>
    <w:tmpl w:val="0E4E0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76194"/>
    <w:multiLevelType w:val="hybridMultilevel"/>
    <w:tmpl w:val="5A4A5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36D6B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7" w15:restartNumberingAfterBreak="0">
    <w:nsid w:val="1AA440E4"/>
    <w:multiLevelType w:val="multilevel"/>
    <w:tmpl w:val="66787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F688C"/>
    <w:multiLevelType w:val="hybridMultilevel"/>
    <w:tmpl w:val="119CE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3197E"/>
    <w:multiLevelType w:val="multilevel"/>
    <w:tmpl w:val="B6CAF7E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F7034E0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1" w15:restartNumberingAfterBreak="0">
    <w:nsid w:val="208309CB"/>
    <w:multiLevelType w:val="multilevel"/>
    <w:tmpl w:val="B742CE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12" w15:restartNumberingAfterBreak="0">
    <w:nsid w:val="23F94F61"/>
    <w:multiLevelType w:val="hybridMultilevel"/>
    <w:tmpl w:val="B2AE5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87F"/>
    <w:multiLevelType w:val="hybridMultilevel"/>
    <w:tmpl w:val="3FB2096E"/>
    <w:lvl w:ilvl="0" w:tplc="67B044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1D6400DE">
      <w:start w:val="1"/>
      <w:numFmt w:val="decimal"/>
      <w:lvlText w:val="%2)"/>
      <w:lvlJc w:val="left"/>
      <w:pPr>
        <w:ind w:left="360" w:hanging="360"/>
      </w:pPr>
      <w:rPr>
        <w:rFonts w:hint="default"/>
        <w:color w:val="auto"/>
      </w:rPr>
    </w:lvl>
    <w:lvl w:ilvl="2" w:tplc="3830F9CE">
      <w:start w:val="125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B700E8D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D6380"/>
    <w:multiLevelType w:val="multilevel"/>
    <w:tmpl w:val="1BBAF02E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5" w15:restartNumberingAfterBreak="0">
    <w:nsid w:val="33C13E59"/>
    <w:multiLevelType w:val="hybridMultilevel"/>
    <w:tmpl w:val="A91AE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F3B66"/>
    <w:multiLevelType w:val="hybridMultilevel"/>
    <w:tmpl w:val="DBCA6190"/>
    <w:lvl w:ilvl="0" w:tplc="0415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145C5"/>
    <w:multiLevelType w:val="hybridMultilevel"/>
    <w:tmpl w:val="3CFE3F94"/>
    <w:lvl w:ilvl="0" w:tplc="34E6B640">
      <w:start w:val="20"/>
      <w:numFmt w:val="decimal"/>
      <w:lvlText w:val="%1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39D5634E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9" w15:restartNumberingAfterBreak="0">
    <w:nsid w:val="41BE4D3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9A20BEA"/>
    <w:multiLevelType w:val="multilevel"/>
    <w:tmpl w:val="F7089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CB42CBF"/>
    <w:multiLevelType w:val="hybridMultilevel"/>
    <w:tmpl w:val="C3787FAC"/>
    <w:lvl w:ilvl="0" w:tplc="1D6400D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C2F1D"/>
    <w:multiLevelType w:val="multilevel"/>
    <w:tmpl w:val="4D30B7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DD5FD0"/>
    <w:multiLevelType w:val="hybridMultilevel"/>
    <w:tmpl w:val="DCF437E4"/>
    <w:lvl w:ilvl="0" w:tplc="5AC22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06819"/>
    <w:multiLevelType w:val="hybridMultilevel"/>
    <w:tmpl w:val="2286BBA8"/>
    <w:lvl w:ilvl="0" w:tplc="43323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9749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2AE3DB3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27" w15:restartNumberingAfterBreak="0">
    <w:nsid w:val="74CE5714"/>
    <w:multiLevelType w:val="hybridMultilevel"/>
    <w:tmpl w:val="E010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CB4495"/>
    <w:multiLevelType w:val="hybridMultilevel"/>
    <w:tmpl w:val="2286BBA8"/>
    <w:lvl w:ilvl="0" w:tplc="43323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F6E3F"/>
    <w:multiLevelType w:val="hybridMultilevel"/>
    <w:tmpl w:val="8E469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D7169"/>
    <w:multiLevelType w:val="hybridMultilevel"/>
    <w:tmpl w:val="13A87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47EB4"/>
    <w:multiLevelType w:val="multilevel"/>
    <w:tmpl w:val="01C68B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FDC714E"/>
    <w:multiLevelType w:val="hybridMultilevel"/>
    <w:tmpl w:val="FFFFFFFF"/>
    <w:lvl w:ilvl="0" w:tplc="06C2998A">
      <w:start w:val="1"/>
      <w:numFmt w:val="decimal"/>
      <w:lvlText w:val="%1."/>
      <w:lvlJc w:val="left"/>
      <w:pPr>
        <w:ind w:left="399" w:hanging="226"/>
      </w:pPr>
      <w:rPr>
        <w:rFonts w:cs="Times New Roman" w:hint="default"/>
        <w:w w:val="100"/>
      </w:rPr>
    </w:lvl>
    <w:lvl w:ilvl="1" w:tplc="DAD26D6E">
      <w:start w:val="1"/>
      <w:numFmt w:val="decimal"/>
      <w:lvlText w:val="%2)"/>
      <w:lvlJc w:val="left"/>
      <w:pPr>
        <w:ind w:left="257" w:hanging="274"/>
      </w:pPr>
      <w:rPr>
        <w:rFonts w:ascii="Calibri" w:eastAsia="Times New Roman" w:hAnsi="Calibri" w:cs="Times New Roman" w:hint="default"/>
        <w:w w:val="100"/>
        <w:sz w:val="22"/>
        <w:szCs w:val="22"/>
      </w:rPr>
    </w:lvl>
    <w:lvl w:ilvl="2" w:tplc="90B0182A">
      <w:numFmt w:val="bullet"/>
      <w:lvlText w:val="•"/>
      <w:lvlJc w:val="left"/>
      <w:pPr>
        <w:ind w:left="1388" w:hanging="274"/>
      </w:pPr>
      <w:rPr>
        <w:rFonts w:hint="default"/>
      </w:rPr>
    </w:lvl>
    <w:lvl w:ilvl="3" w:tplc="7F8CADF0">
      <w:numFmt w:val="bullet"/>
      <w:lvlText w:val="•"/>
      <w:lvlJc w:val="left"/>
      <w:pPr>
        <w:ind w:left="2377" w:hanging="274"/>
      </w:pPr>
      <w:rPr>
        <w:rFonts w:hint="default"/>
      </w:rPr>
    </w:lvl>
    <w:lvl w:ilvl="4" w:tplc="791ED94E">
      <w:numFmt w:val="bullet"/>
      <w:lvlText w:val="•"/>
      <w:lvlJc w:val="left"/>
      <w:pPr>
        <w:ind w:left="3366" w:hanging="274"/>
      </w:pPr>
      <w:rPr>
        <w:rFonts w:hint="default"/>
      </w:rPr>
    </w:lvl>
    <w:lvl w:ilvl="5" w:tplc="FE22214A">
      <w:numFmt w:val="bullet"/>
      <w:lvlText w:val="•"/>
      <w:lvlJc w:val="left"/>
      <w:pPr>
        <w:ind w:left="4355" w:hanging="274"/>
      </w:pPr>
      <w:rPr>
        <w:rFonts w:hint="default"/>
      </w:rPr>
    </w:lvl>
    <w:lvl w:ilvl="6" w:tplc="6698412C">
      <w:numFmt w:val="bullet"/>
      <w:lvlText w:val="•"/>
      <w:lvlJc w:val="left"/>
      <w:pPr>
        <w:ind w:left="5344" w:hanging="274"/>
      </w:pPr>
      <w:rPr>
        <w:rFonts w:hint="default"/>
      </w:rPr>
    </w:lvl>
    <w:lvl w:ilvl="7" w:tplc="95C888A6">
      <w:numFmt w:val="bullet"/>
      <w:lvlText w:val="•"/>
      <w:lvlJc w:val="left"/>
      <w:pPr>
        <w:ind w:left="6333" w:hanging="274"/>
      </w:pPr>
      <w:rPr>
        <w:rFonts w:hint="default"/>
      </w:rPr>
    </w:lvl>
    <w:lvl w:ilvl="8" w:tplc="DFB859EE">
      <w:numFmt w:val="bullet"/>
      <w:lvlText w:val="•"/>
      <w:lvlJc w:val="left"/>
      <w:pPr>
        <w:ind w:left="7322" w:hanging="274"/>
      </w:pPr>
      <w:rPr>
        <w:rFonts w:hint="default"/>
      </w:rPr>
    </w:lvl>
  </w:abstractNum>
  <w:num w:numId="1" w16cid:durableId="415981727">
    <w:abstractNumId w:val="19"/>
  </w:num>
  <w:num w:numId="2" w16cid:durableId="1809398161">
    <w:abstractNumId w:val="4"/>
  </w:num>
  <w:num w:numId="3" w16cid:durableId="737508999">
    <w:abstractNumId w:val="25"/>
  </w:num>
  <w:num w:numId="4" w16cid:durableId="1997952506">
    <w:abstractNumId w:val="9"/>
  </w:num>
  <w:num w:numId="5" w16cid:durableId="2083991432">
    <w:abstractNumId w:val="32"/>
  </w:num>
  <w:num w:numId="6" w16cid:durableId="120224865">
    <w:abstractNumId w:val="31"/>
  </w:num>
  <w:num w:numId="7" w16cid:durableId="875041594">
    <w:abstractNumId w:val="6"/>
  </w:num>
  <w:num w:numId="8" w16cid:durableId="1339504399">
    <w:abstractNumId w:val="26"/>
  </w:num>
  <w:num w:numId="9" w16cid:durableId="1387336515">
    <w:abstractNumId w:val="13"/>
  </w:num>
  <w:num w:numId="10" w16cid:durableId="2087989611">
    <w:abstractNumId w:val="22"/>
  </w:num>
  <w:num w:numId="11" w16cid:durableId="306516177">
    <w:abstractNumId w:val="11"/>
  </w:num>
  <w:num w:numId="12" w16cid:durableId="1495486184">
    <w:abstractNumId w:val="10"/>
  </w:num>
  <w:num w:numId="13" w16cid:durableId="483473215">
    <w:abstractNumId w:val="18"/>
  </w:num>
  <w:num w:numId="14" w16cid:durableId="1169905229">
    <w:abstractNumId w:val="3"/>
  </w:num>
  <w:num w:numId="15" w16cid:durableId="1002439717">
    <w:abstractNumId w:val="12"/>
  </w:num>
  <w:num w:numId="16" w16cid:durableId="415785394">
    <w:abstractNumId w:val="1"/>
  </w:num>
  <w:num w:numId="17" w16cid:durableId="620036158">
    <w:abstractNumId w:val="20"/>
  </w:num>
  <w:num w:numId="18" w16cid:durableId="1129007296">
    <w:abstractNumId w:val="14"/>
  </w:num>
  <w:num w:numId="19" w16cid:durableId="1296908708">
    <w:abstractNumId w:val="17"/>
  </w:num>
  <w:num w:numId="20" w16cid:durableId="1415974464">
    <w:abstractNumId w:val="16"/>
  </w:num>
  <w:num w:numId="21" w16cid:durableId="1272783087">
    <w:abstractNumId w:val="24"/>
  </w:num>
  <w:num w:numId="22" w16cid:durableId="1768576991">
    <w:abstractNumId w:val="15"/>
  </w:num>
  <w:num w:numId="23" w16cid:durableId="868642266">
    <w:abstractNumId w:val="28"/>
  </w:num>
  <w:num w:numId="24" w16cid:durableId="245574753">
    <w:abstractNumId w:val="5"/>
  </w:num>
  <w:num w:numId="25" w16cid:durableId="398015241">
    <w:abstractNumId w:val="29"/>
  </w:num>
  <w:num w:numId="26" w16cid:durableId="1199858667">
    <w:abstractNumId w:val="30"/>
  </w:num>
  <w:num w:numId="27" w16cid:durableId="1833057663">
    <w:abstractNumId w:val="7"/>
  </w:num>
  <w:num w:numId="28" w16cid:durableId="1555695175">
    <w:abstractNumId w:val="2"/>
  </w:num>
  <w:num w:numId="29" w16cid:durableId="318192171">
    <w:abstractNumId w:val="0"/>
  </w:num>
  <w:num w:numId="30" w16cid:durableId="1287201922">
    <w:abstractNumId w:val="21"/>
  </w:num>
  <w:num w:numId="31" w16cid:durableId="2043550528">
    <w:abstractNumId w:val="27"/>
  </w:num>
  <w:num w:numId="32" w16cid:durableId="1563053254">
    <w:abstractNumId w:val="8"/>
  </w:num>
  <w:num w:numId="33" w16cid:durableId="6011888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E9"/>
    <w:rsid w:val="000062AD"/>
    <w:rsid w:val="000A1249"/>
    <w:rsid w:val="000A5413"/>
    <w:rsid w:val="000B05AE"/>
    <w:rsid w:val="000B614A"/>
    <w:rsid w:val="000B648D"/>
    <w:rsid w:val="000F70D9"/>
    <w:rsid w:val="001719F3"/>
    <w:rsid w:val="00181B9E"/>
    <w:rsid w:val="00230360"/>
    <w:rsid w:val="002A1B0C"/>
    <w:rsid w:val="00332294"/>
    <w:rsid w:val="00335F61"/>
    <w:rsid w:val="003633CC"/>
    <w:rsid w:val="003F1BCA"/>
    <w:rsid w:val="003F6082"/>
    <w:rsid w:val="00407632"/>
    <w:rsid w:val="00410CD2"/>
    <w:rsid w:val="00413621"/>
    <w:rsid w:val="00424D4B"/>
    <w:rsid w:val="00433F4A"/>
    <w:rsid w:val="00470363"/>
    <w:rsid w:val="004B43BF"/>
    <w:rsid w:val="004D0FC8"/>
    <w:rsid w:val="00535CDC"/>
    <w:rsid w:val="0053756C"/>
    <w:rsid w:val="005E4230"/>
    <w:rsid w:val="00610A2A"/>
    <w:rsid w:val="00615BC9"/>
    <w:rsid w:val="00673061"/>
    <w:rsid w:val="006B0581"/>
    <w:rsid w:val="006C634E"/>
    <w:rsid w:val="007305D2"/>
    <w:rsid w:val="00750FC0"/>
    <w:rsid w:val="00786D30"/>
    <w:rsid w:val="007A3C8F"/>
    <w:rsid w:val="007D6F79"/>
    <w:rsid w:val="00801CC7"/>
    <w:rsid w:val="008020D1"/>
    <w:rsid w:val="0082626E"/>
    <w:rsid w:val="00850E00"/>
    <w:rsid w:val="0089099D"/>
    <w:rsid w:val="008A577B"/>
    <w:rsid w:val="0090221F"/>
    <w:rsid w:val="00921256"/>
    <w:rsid w:val="00937E66"/>
    <w:rsid w:val="00975E9F"/>
    <w:rsid w:val="00994D7D"/>
    <w:rsid w:val="00A46232"/>
    <w:rsid w:val="00A66809"/>
    <w:rsid w:val="00A8186A"/>
    <w:rsid w:val="00A9087F"/>
    <w:rsid w:val="00AA752D"/>
    <w:rsid w:val="00AB2701"/>
    <w:rsid w:val="00AC06FE"/>
    <w:rsid w:val="00AC1E1B"/>
    <w:rsid w:val="00B17DF9"/>
    <w:rsid w:val="00B813D0"/>
    <w:rsid w:val="00B9026B"/>
    <w:rsid w:val="00BD5F8F"/>
    <w:rsid w:val="00BF67DB"/>
    <w:rsid w:val="00C07B07"/>
    <w:rsid w:val="00C20B44"/>
    <w:rsid w:val="00CA21AC"/>
    <w:rsid w:val="00CD4CC6"/>
    <w:rsid w:val="00CF44C7"/>
    <w:rsid w:val="00CF6CF9"/>
    <w:rsid w:val="00D14CF5"/>
    <w:rsid w:val="00D35C59"/>
    <w:rsid w:val="00D741A8"/>
    <w:rsid w:val="00DF3416"/>
    <w:rsid w:val="00E11D3A"/>
    <w:rsid w:val="00E50CB3"/>
    <w:rsid w:val="00E85550"/>
    <w:rsid w:val="00EA0CDC"/>
    <w:rsid w:val="00EB0C2D"/>
    <w:rsid w:val="00EF1481"/>
    <w:rsid w:val="00FC7F6C"/>
    <w:rsid w:val="00FD3AB3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037D"/>
  <w15:chartTrackingRefBased/>
  <w15:docId w15:val="{85F46C2E-8CF7-4406-B952-5419B2FD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F76E9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 w:cs="Times New Roman"/>
      <w:b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76E9"/>
    <w:pPr>
      <w:keepNext/>
      <w:numPr>
        <w:ilvl w:val="1"/>
        <w:numId w:val="1"/>
      </w:numPr>
      <w:spacing w:after="0" w:line="240" w:lineRule="auto"/>
      <w:outlineLvl w:val="1"/>
    </w:pPr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F76E9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F76E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F76E9"/>
    <w:pPr>
      <w:numPr>
        <w:ilvl w:val="4"/>
        <w:numId w:val="1"/>
      </w:numPr>
      <w:spacing w:before="240" w:after="60" w:line="240" w:lineRule="auto"/>
      <w:outlineLvl w:val="4"/>
    </w:pPr>
    <w:rPr>
      <w:rFonts w:ascii="Bookman Old Style" w:eastAsia="Times New Roman" w:hAnsi="Bookman Old Style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F76E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F76E9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F76E9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F76E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7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FF76E9"/>
    <w:rPr>
      <w:rFonts w:ascii="Bookman Old Style" w:eastAsia="Times New Roman" w:hAnsi="Bookman Old Style" w:cs="Times New Roman"/>
      <w:b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F76E9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F76E9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F76E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F76E9"/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F76E9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F76E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F76E9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F76E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76E9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F76E9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Hipercze">
    <w:name w:val="Hyperlink"/>
    <w:uiPriority w:val="99"/>
    <w:rsid w:val="00FF76E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33CC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3633CC"/>
    <w:pPr>
      <w:ind w:left="720"/>
    </w:pPr>
    <w:rPr>
      <w:rFonts w:ascii="Calibri" w:eastAsia="Times New Roman" w:hAnsi="Calibri" w:cs="Calibri"/>
    </w:rPr>
  </w:style>
  <w:style w:type="character" w:customStyle="1" w:styleId="fontstyle01">
    <w:name w:val="fontstyle01"/>
    <w:rsid w:val="003633CC"/>
    <w:rPr>
      <w:rFonts w:ascii="CIDFont+F5" w:hAnsi="CIDFont+F5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3633CC"/>
    <w:rPr>
      <w:rFonts w:ascii="CIDFont+F6" w:hAnsi="CIDFont+F6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3633CC"/>
    <w:rPr>
      <w:rFonts w:ascii="CIDFont+F2" w:hAnsi="CIDFont+F2" w:hint="default"/>
      <w:b w:val="0"/>
      <w:bCs w:val="0"/>
      <w:i w:val="0"/>
      <w:iCs w:val="0"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633CC"/>
    <w:rPr>
      <w:color w:val="954F72" w:themeColor="followedHyperlink"/>
      <w:u w:val="single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"/>
    <w:basedOn w:val="Normalny"/>
    <w:link w:val="AkapitzlistZnak"/>
    <w:uiPriority w:val="34"/>
    <w:qFormat/>
    <w:rsid w:val="000B614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0B614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AC1E1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0">
    <w:name w:val="WW8Num1z0"/>
    <w:rsid w:val="00AC1E1B"/>
  </w:style>
  <w:style w:type="character" w:customStyle="1" w:styleId="apple-style-span">
    <w:name w:val="apple-style-span"/>
    <w:basedOn w:val="Domylnaczcionkaakapitu"/>
    <w:rsid w:val="00C07B07"/>
  </w:style>
  <w:style w:type="character" w:customStyle="1" w:styleId="Teksttreci">
    <w:name w:val="Tekst treści_"/>
    <w:link w:val="Teksttreci0"/>
    <w:rsid w:val="00C07B07"/>
    <w:rPr>
      <w:rFonts w:ascii="Constantia" w:eastAsia="Constantia" w:hAnsi="Constantia" w:cs="Constant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7B07"/>
    <w:pPr>
      <w:widowControl w:val="0"/>
      <w:shd w:val="clear" w:color="auto" w:fill="FFFFFF"/>
      <w:spacing w:after="0" w:line="403" w:lineRule="exact"/>
      <w:ind w:hanging="520"/>
      <w:jc w:val="center"/>
    </w:pPr>
    <w:rPr>
      <w:rFonts w:ascii="Constantia" w:eastAsia="Constantia" w:hAnsi="Constantia" w:cs="Constantia"/>
    </w:rPr>
  </w:style>
  <w:style w:type="character" w:customStyle="1" w:styleId="Teksttreci3">
    <w:name w:val="Tekst treści (3)_"/>
    <w:link w:val="Teksttreci30"/>
    <w:rsid w:val="00C07B07"/>
    <w:rPr>
      <w:rFonts w:ascii="Constantia" w:eastAsia="Constantia" w:hAnsi="Constantia" w:cs="Constantia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7B07"/>
    <w:pPr>
      <w:widowControl w:val="0"/>
      <w:shd w:val="clear" w:color="auto" w:fill="FFFFFF"/>
      <w:spacing w:before="660" w:after="0" w:line="403" w:lineRule="exact"/>
      <w:ind w:hanging="520"/>
      <w:jc w:val="center"/>
    </w:pPr>
    <w:rPr>
      <w:rFonts w:ascii="Constantia" w:eastAsia="Constantia" w:hAnsi="Constantia" w:cs="Constantia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13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1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b0d1da22-6aef-4ccb-877a-6535bc4967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b0d1da22-6aef-4ccb-877a-6535bc4967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amowienia.gov.pl/pl" TargetMode="External"/><Relationship Id="rId5" Type="http://schemas.openxmlformats.org/officeDocument/2006/relationships/hyperlink" Target="mailto:sekretariat@rops-srtarogard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5408</Words>
  <Characters>32454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2025-12-15T07:40:00Z</dcterms:created>
  <dcterms:modified xsi:type="dcterms:W3CDTF">2025-12-15T08:02:00Z</dcterms:modified>
</cp:coreProperties>
</file>